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3A" w:rsidRPr="00C4453A" w:rsidRDefault="00C4453A" w:rsidP="00C4453A">
      <w:pPr>
        <w:spacing w:before="100" w:beforeAutospacing="1" w:after="100" w:afterAutospacing="1" w:line="240" w:lineRule="auto"/>
        <w:jc w:val="right"/>
        <w:rPr>
          <w:rFonts w:ascii="Times New Roman" w:eastAsia="Times New Roman" w:hAnsi="Times New Roman" w:cs="Times New Roman"/>
          <w:sz w:val="24"/>
          <w:szCs w:val="24"/>
        </w:rPr>
      </w:pPr>
      <w:r w:rsidRPr="00C4453A">
        <w:rPr>
          <w:rFonts w:ascii="Tahoma" w:eastAsia="Times New Roman" w:hAnsi="Tahoma" w:cs="Tahoma"/>
          <w:i/>
          <w:iCs/>
          <w:sz w:val="21"/>
        </w:rPr>
        <w:t>УТВЕРЖДЕНЫ</w:t>
      </w:r>
      <w:r w:rsidRPr="00C4453A">
        <w:rPr>
          <w:rFonts w:ascii="Tahoma" w:eastAsia="Times New Roman" w:hAnsi="Tahoma" w:cs="Tahoma"/>
          <w:i/>
          <w:iCs/>
          <w:sz w:val="21"/>
          <w:szCs w:val="21"/>
        </w:rPr>
        <w:br/>
      </w:r>
      <w:r w:rsidRPr="00C4453A">
        <w:rPr>
          <w:rFonts w:ascii="Tahoma" w:eastAsia="Times New Roman" w:hAnsi="Tahoma" w:cs="Tahoma"/>
          <w:i/>
          <w:iCs/>
          <w:sz w:val="21"/>
        </w:rPr>
        <w:t xml:space="preserve">Решением Общего Собрания членов </w:t>
      </w:r>
      <w:r w:rsidRPr="00C4453A">
        <w:rPr>
          <w:rFonts w:ascii="Tahoma" w:eastAsia="Times New Roman" w:hAnsi="Tahoma" w:cs="Tahoma"/>
          <w:i/>
          <w:iCs/>
          <w:sz w:val="21"/>
          <w:szCs w:val="21"/>
        </w:rPr>
        <w:br/>
      </w:r>
      <w:r w:rsidRPr="00C4453A">
        <w:rPr>
          <w:rFonts w:ascii="Tahoma" w:eastAsia="Times New Roman" w:hAnsi="Tahoma" w:cs="Tahoma"/>
          <w:i/>
          <w:iCs/>
          <w:sz w:val="21"/>
        </w:rPr>
        <w:t xml:space="preserve">Протоколом от 14 сентября 2009 года №2 </w:t>
      </w:r>
    </w:p>
    <w:p w:rsidR="00C4453A" w:rsidRPr="00C4453A" w:rsidRDefault="00C4453A" w:rsidP="00C4453A">
      <w:pPr>
        <w:spacing w:before="100" w:beforeAutospacing="1" w:after="100" w:afterAutospacing="1" w:line="240" w:lineRule="auto"/>
        <w:jc w:val="right"/>
        <w:rPr>
          <w:rFonts w:ascii="Times New Roman" w:eastAsia="Times New Roman" w:hAnsi="Times New Roman" w:cs="Times New Roman"/>
          <w:sz w:val="24"/>
          <w:szCs w:val="24"/>
        </w:rPr>
      </w:pPr>
      <w:r w:rsidRPr="00C4453A">
        <w:rPr>
          <w:rFonts w:ascii="Tahoma" w:eastAsia="Times New Roman" w:hAnsi="Tahoma" w:cs="Tahoma"/>
          <w:i/>
          <w:iCs/>
          <w:sz w:val="21"/>
        </w:rPr>
        <w:t xml:space="preserve">Внесены изменения и дополнения </w:t>
      </w:r>
      <w:r w:rsidRPr="00C4453A">
        <w:rPr>
          <w:rFonts w:ascii="Tahoma" w:eastAsia="Times New Roman" w:hAnsi="Tahoma" w:cs="Tahoma"/>
          <w:i/>
          <w:iCs/>
          <w:sz w:val="21"/>
          <w:szCs w:val="21"/>
        </w:rPr>
        <w:br/>
      </w:r>
      <w:r w:rsidRPr="00C4453A">
        <w:rPr>
          <w:rFonts w:ascii="Tahoma" w:eastAsia="Times New Roman" w:hAnsi="Tahoma" w:cs="Tahoma"/>
          <w:i/>
          <w:iCs/>
          <w:sz w:val="21"/>
        </w:rPr>
        <w:t>Протоколом Общего Собрания членов</w:t>
      </w:r>
      <w:r w:rsidRPr="00C4453A">
        <w:rPr>
          <w:rFonts w:ascii="Tahoma" w:eastAsia="Times New Roman" w:hAnsi="Tahoma" w:cs="Tahoma"/>
          <w:i/>
          <w:iCs/>
          <w:sz w:val="21"/>
          <w:szCs w:val="21"/>
        </w:rPr>
        <w:br/>
      </w:r>
      <w:r w:rsidRPr="00C4453A">
        <w:rPr>
          <w:rFonts w:ascii="Tahoma" w:eastAsia="Times New Roman" w:hAnsi="Tahoma" w:cs="Tahoma"/>
          <w:i/>
          <w:iCs/>
          <w:sz w:val="21"/>
        </w:rPr>
        <w:t>от 28 мая 2010г. № 2/10</w:t>
      </w:r>
    </w:p>
    <w:p w:rsidR="00C4453A" w:rsidRPr="00C4453A" w:rsidRDefault="00C4453A" w:rsidP="00C4453A">
      <w:pPr>
        <w:spacing w:before="100" w:beforeAutospacing="1" w:after="100" w:afterAutospacing="1" w:line="240" w:lineRule="auto"/>
        <w:jc w:val="right"/>
        <w:rPr>
          <w:rFonts w:ascii="Times New Roman" w:eastAsia="Times New Roman" w:hAnsi="Times New Roman" w:cs="Times New Roman"/>
          <w:sz w:val="24"/>
          <w:szCs w:val="24"/>
        </w:rPr>
      </w:pPr>
      <w:r w:rsidRPr="00C4453A">
        <w:rPr>
          <w:rFonts w:ascii="Tahoma" w:eastAsia="Times New Roman" w:hAnsi="Tahoma" w:cs="Tahoma"/>
          <w:i/>
          <w:iCs/>
          <w:sz w:val="21"/>
        </w:rPr>
        <w:t xml:space="preserve">Внесены изменения и дополнения </w:t>
      </w:r>
      <w:r w:rsidRPr="00C4453A">
        <w:rPr>
          <w:rFonts w:ascii="Tahoma" w:eastAsia="Times New Roman" w:hAnsi="Tahoma" w:cs="Tahoma"/>
          <w:i/>
          <w:iCs/>
          <w:sz w:val="21"/>
          <w:szCs w:val="21"/>
        </w:rPr>
        <w:br/>
      </w:r>
      <w:r w:rsidRPr="00C4453A">
        <w:rPr>
          <w:rFonts w:ascii="Tahoma" w:eastAsia="Times New Roman" w:hAnsi="Tahoma" w:cs="Tahoma"/>
          <w:i/>
          <w:iCs/>
          <w:sz w:val="21"/>
        </w:rPr>
        <w:t>Протоколом Общего Собрания членов</w:t>
      </w:r>
      <w:r w:rsidRPr="00C4453A">
        <w:rPr>
          <w:rFonts w:ascii="Tahoma" w:eastAsia="Times New Roman" w:hAnsi="Tahoma" w:cs="Tahoma"/>
          <w:i/>
          <w:iCs/>
          <w:sz w:val="21"/>
          <w:szCs w:val="21"/>
        </w:rPr>
        <w:br/>
      </w:r>
      <w:r w:rsidRPr="00C4453A">
        <w:rPr>
          <w:rFonts w:ascii="Tahoma" w:eastAsia="Times New Roman" w:hAnsi="Tahoma" w:cs="Tahoma"/>
          <w:i/>
          <w:iCs/>
          <w:sz w:val="21"/>
        </w:rPr>
        <w:t xml:space="preserve">Некоммерческого партнерства </w:t>
      </w:r>
      <w:r w:rsidRPr="00C4453A">
        <w:rPr>
          <w:rFonts w:ascii="Tahoma" w:eastAsia="Times New Roman" w:hAnsi="Tahoma" w:cs="Tahoma"/>
          <w:i/>
          <w:iCs/>
          <w:sz w:val="21"/>
          <w:szCs w:val="21"/>
        </w:rPr>
        <w:br/>
      </w:r>
      <w:r w:rsidRPr="00C4453A">
        <w:rPr>
          <w:rFonts w:ascii="Tahoma" w:eastAsia="Times New Roman" w:hAnsi="Tahoma" w:cs="Tahoma"/>
          <w:i/>
          <w:iCs/>
          <w:sz w:val="21"/>
        </w:rPr>
        <w:t>«Саморегулируемой организации</w:t>
      </w:r>
      <w:r w:rsidRPr="00C4453A">
        <w:rPr>
          <w:rFonts w:ascii="Tahoma" w:eastAsia="Times New Roman" w:hAnsi="Tahoma" w:cs="Tahoma"/>
          <w:i/>
          <w:iCs/>
          <w:sz w:val="21"/>
          <w:szCs w:val="21"/>
        </w:rPr>
        <w:br/>
      </w:r>
      <w:r w:rsidRPr="00C4453A">
        <w:rPr>
          <w:rFonts w:ascii="Tahoma" w:eastAsia="Times New Roman" w:hAnsi="Tahoma" w:cs="Tahoma"/>
          <w:i/>
          <w:iCs/>
          <w:sz w:val="21"/>
        </w:rPr>
        <w:t>«Республиканское объединение строителей Алании»</w:t>
      </w:r>
    </w:p>
    <w:p w:rsidR="00C4453A" w:rsidRPr="00C4453A" w:rsidRDefault="00C4453A" w:rsidP="00C4453A">
      <w:pPr>
        <w:spacing w:before="100" w:beforeAutospacing="1" w:after="100" w:afterAutospacing="1" w:line="240" w:lineRule="auto"/>
        <w:jc w:val="center"/>
        <w:rPr>
          <w:rFonts w:ascii="Times New Roman" w:eastAsia="Times New Roman" w:hAnsi="Times New Roman" w:cs="Times New Roman"/>
          <w:sz w:val="24"/>
          <w:szCs w:val="24"/>
        </w:rPr>
      </w:pPr>
      <w:r w:rsidRPr="00C4453A">
        <w:rPr>
          <w:rFonts w:ascii="Tahoma" w:eastAsia="Times New Roman" w:hAnsi="Tahoma" w:cs="Tahoma"/>
          <w:sz w:val="21"/>
          <w:szCs w:val="21"/>
        </w:rPr>
        <w:br/>
      </w:r>
      <w:r w:rsidRPr="00C4453A">
        <w:rPr>
          <w:rFonts w:ascii="Tahoma" w:eastAsia="Times New Roman" w:hAnsi="Tahoma" w:cs="Tahoma"/>
          <w:b/>
          <w:bCs/>
          <w:sz w:val="21"/>
        </w:rPr>
        <w:t xml:space="preserve">ПРАВИЛА </w:t>
      </w:r>
      <w:r w:rsidRPr="00C4453A">
        <w:rPr>
          <w:rFonts w:ascii="Tahoma" w:eastAsia="Times New Roman" w:hAnsi="Tahoma" w:cs="Tahoma"/>
          <w:b/>
          <w:bCs/>
          <w:sz w:val="21"/>
          <w:szCs w:val="21"/>
        </w:rPr>
        <w:br/>
      </w:r>
      <w:r w:rsidRPr="00C4453A">
        <w:rPr>
          <w:rFonts w:ascii="Tahoma" w:eastAsia="Times New Roman" w:hAnsi="Tahoma" w:cs="Tahoma"/>
          <w:b/>
          <w:bCs/>
          <w:sz w:val="21"/>
        </w:rPr>
        <w:t xml:space="preserve">контроля в области саморегулирования </w:t>
      </w:r>
      <w:r w:rsidRPr="00C4453A">
        <w:rPr>
          <w:rFonts w:ascii="Tahoma" w:eastAsia="Times New Roman" w:hAnsi="Tahoma" w:cs="Tahoma"/>
          <w:b/>
          <w:bCs/>
          <w:sz w:val="21"/>
          <w:szCs w:val="21"/>
        </w:rPr>
        <w:br/>
      </w:r>
      <w:r w:rsidRPr="00C4453A">
        <w:rPr>
          <w:rFonts w:ascii="Tahoma" w:eastAsia="Times New Roman" w:hAnsi="Tahoma" w:cs="Tahoma"/>
          <w:b/>
          <w:bCs/>
          <w:sz w:val="21"/>
        </w:rPr>
        <w:t xml:space="preserve">Некоммерческого Партнерства «Саморегулируемая организация </w:t>
      </w:r>
      <w:r w:rsidRPr="00C4453A">
        <w:rPr>
          <w:rFonts w:ascii="Tahoma" w:eastAsia="Times New Roman" w:hAnsi="Tahoma" w:cs="Tahoma"/>
          <w:b/>
          <w:bCs/>
          <w:sz w:val="21"/>
          <w:szCs w:val="21"/>
        </w:rPr>
        <w:br/>
      </w:r>
      <w:r w:rsidRPr="00C4453A">
        <w:rPr>
          <w:rFonts w:ascii="Tahoma" w:eastAsia="Times New Roman" w:hAnsi="Tahoma" w:cs="Tahoma"/>
          <w:b/>
          <w:bCs/>
          <w:sz w:val="21"/>
        </w:rPr>
        <w:t>«Республиканское объединение строителей Алании»</w:t>
      </w:r>
      <w:r w:rsidRPr="00C4453A">
        <w:rPr>
          <w:rFonts w:ascii="Tahoma" w:eastAsia="Times New Roman" w:hAnsi="Tahoma" w:cs="Tahoma"/>
          <w:b/>
          <w:bCs/>
          <w:sz w:val="21"/>
          <w:szCs w:val="21"/>
        </w:rPr>
        <w:br/>
      </w:r>
      <w:r w:rsidRPr="00C4453A">
        <w:rPr>
          <w:rFonts w:ascii="Tahoma" w:eastAsia="Times New Roman" w:hAnsi="Tahoma" w:cs="Tahoma"/>
          <w:sz w:val="21"/>
          <w:szCs w:val="21"/>
        </w:rPr>
        <w:t>(в новой редакции)</w:t>
      </w:r>
    </w:p>
    <w:p w:rsidR="00C4453A" w:rsidRPr="00C4453A" w:rsidRDefault="00C4453A" w:rsidP="00C4453A">
      <w:pPr>
        <w:spacing w:before="100" w:beforeAutospacing="1" w:after="100" w:afterAutospacing="1" w:line="240" w:lineRule="auto"/>
        <w:jc w:val="center"/>
        <w:rPr>
          <w:rFonts w:ascii="Times New Roman" w:eastAsia="Times New Roman" w:hAnsi="Times New Roman" w:cs="Times New Roman"/>
          <w:sz w:val="24"/>
          <w:szCs w:val="24"/>
        </w:rPr>
      </w:pPr>
      <w:r w:rsidRPr="00C4453A">
        <w:rPr>
          <w:rFonts w:ascii="Tahoma" w:eastAsia="Times New Roman" w:hAnsi="Tahoma" w:cs="Tahoma"/>
          <w:sz w:val="21"/>
          <w:szCs w:val="21"/>
        </w:rPr>
        <w:br/>
      </w:r>
      <w:r w:rsidRPr="00C4453A">
        <w:rPr>
          <w:rFonts w:ascii="Tahoma" w:eastAsia="Times New Roman" w:hAnsi="Tahoma" w:cs="Tahoma"/>
          <w:b/>
          <w:bCs/>
          <w:sz w:val="21"/>
        </w:rPr>
        <w:t>Предисловие</w:t>
      </w:r>
    </w:p>
    <w:p w:rsidR="00C4453A" w:rsidRPr="00C4453A" w:rsidRDefault="00C4453A" w:rsidP="00C4453A">
      <w:pPr>
        <w:spacing w:before="100" w:beforeAutospacing="1" w:after="100" w:afterAutospacing="1" w:line="240" w:lineRule="auto"/>
        <w:jc w:val="both"/>
        <w:rPr>
          <w:rFonts w:ascii="Tahoma" w:eastAsia="Times New Roman" w:hAnsi="Tahoma" w:cs="Tahoma"/>
          <w:sz w:val="24"/>
          <w:szCs w:val="24"/>
        </w:rPr>
      </w:pPr>
      <w:r w:rsidRPr="00C4453A">
        <w:rPr>
          <w:rFonts w:ascii="Tahoma" w:eastAsia="Times New Roman" w:hAnsi="Tahoma" w:cs="Tahoma"/>
          <w:sz w:val="24"/>
          <w:szCs w:val="24"/>
        </w:rPr>
        <w:br/>
      </w:r>
      <w:r w:rsidRPr="00C4453A">
        <w:rPr>
          <w:rFonts w:ascii="Tahoma" w:eastAsia="Times New Roman" w:hAnsi="Tahoma" w:cs="Tahoma"/>
          <w:sz w:val="21"/>
          <w:szCs w:val="21"/>
        </w:rPr>
        <w:t xml:space="preserve">Настоящие Правила контроля в области саморегулирования Некоммерческого Партнерства «Саморегулируемая организация «Республиканское объединение строителей Алании» (далее по тексту - «Партнерство») являются локальным нормативным правовым актом Партнерства, обязанность по разработке и утверждение которого вменено саморегулируемой организации и предназначены для установления контроля за деятельностью своих членов для достижения целей, установленных Уставом Партнерства. Настоящие Правила контроля в области саморегулирования Партнерства (далее по тексту - «Правила контроля»), разработаны на основании статей 55.4 - 55.8, 55.10, 55.13 - 55.15 Градостроительного кодекса Российской Федерации, статей 9 и 10 Федерального закона от 01.12.2006 № 315-ФЗ «О саморегулируемых организациях», главы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w:t>
      </w:r>
      <w:hyperlink r:id="rId4" w:history="1">
        <w:r w:rsidRPr="00C4453A">
          <w:rPr>
            <w:rFonts w:ascii="Tahoma" w:eastAsia="Times New Roman" w:hAnsi="Tahoma" w:cs="Tahoma"/>
            <w:color w:val="0000FF"/>
            <w:sz w:val="21"/>
            <w:u w:val="single"/>
          </w:rPr>
          <w:t>Унифицированными Правилами контроля в области саморегулирования утвержденные и рекомендованные решением Совета Национального объединения строителей протокол от 29 сентября 2010 г. №13</w:t>
        </w:r>
      </w:hyperlink>
      <w:r w:rsidRPr="00C4453A">
        <w:rPr>
          <w:rFonts w:ascii="Tahoma" w:eastAsia="Times New Roman" w:hAnsi="Tahoma" w:cs="Tahoma"/>
          <w:sz w:val="21"/>
          <w:szCs w:val="21"/>
        </w:rPr>
        <w:t>.</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sz w:val="24"/>
          <w:szCs w:val="24"/>
        </w:rPr>
        <w:br/>
      </w:r>
      <w:r w:rsidRPr="00C4453A">
        <w:rPr>
          <w:rFonts w:ascii="Tahoma" w:eastAsia="Times New Roman" w:hAnsi="Tahoma" w:cs="Tahoma"/>
          <w:b/>
          <w:bCs/>
          <w:sz w:val="21"/>
        </w:rPr>
        <w:t>Сведения о Правилах контроля саморегулирования</w:t>
      </w:r>
    </w:p>
    <w:p w:rsidR="00C4453A" w:rsidRPr="00C4453A" w:rsidRDefault="00C4453A" w:rsidP="00C4453A">
      <w:pPr>
        <w:spacing w:before="100" w:beforeAutospacing="1" w:after="100" w:afterAutospacing="1" w:line="240" w:lineRule="auto"/>
        <w:jc w:val="both"/>
        <w:rPr>
          <w:rFonts w:ascii="Tahoma" w:eastAsia="Times New Roman" w:hAnsi="Tahoma" w:cs="Tahoma"/>
          <w:sz w:val="24"/>
          <w:szCs w:val="24"/>
        </w:rPr>
      </w:pPr>
      <w:r w:rsidRPr="00C4453A">
        <w:rPr>
          <w:rFonts w:ascii="Tahoma" w:eastAsia="Times New Roman" w:hAnsi="Tahoma" w:cs="Tahoma"/>
          <w:sz w:val="21"/>
          <w:szCs w:val="21"/>
        </w:rPr>
        <w:t>1. Разработаны: Исполнительной дирекцией Некоммерческого Партнерства «Саморегулируемая организация «Республиканское объединение строителей Алании» (НП СРО РОСА).</w:t>
      </w:r>
      <w:r w:rsidRPr="00C4453A">
        <w:rPr>
          <w:rFonts w:ascii="Tahoma" w:eastAsia="Times New Roman" w:hAnsi="Tahoma" w:cs="Tahoma"/>
          <w:sz w:val="21"/>
          <w:szCs w:val="21"/>
        </w:rPr>
        <w:br/>
        <w:t>2. Внесены: Советом Некоммерческого Партнерства «Саморегулируемая организация «Республиканское объединение строителей Алании».</w:t>
      </w:r>
      <w:r w:rsidRPr="00C4453A">
        <w:rPr>
          <w:rFonts w:ascii="Tahoma" w:eastAsia="Times New Roman" w:hAnsi="Tahoma" w:cs="Tahoma"/>
          <w:sz w:val="21"/>
          <w:szCs w:val="21"/>
        </w:rPr>
        <w:br/>
        <w:t>3. Утверждены и введены в действие: Решением Общего собрания членов Некоммерческого партнерства «Саморегулируемая организация «Республиканское объединение строителей Алании» (НП СРО РОСА) Протоколом от 28 мая 2010 г. № 2/10.</w:t>
      </w:r>
      <w:r w:rsidRPr="00C4453A">
        <w:rPr>
          <w:rFonts w:ascii="Tahoma" w:eastAsia="Times New Roman" w:hAnsi="Tahoma" w:cs="Tahoma"/>
          <w:sz w:val="21"/>
          <w:szCs w:val="21"/>
        </w:rPr>
        <w:br/>
        <w:t>4. Введены: взамен Правил контроля в области саморегулирования Некоммерческого Партнерства «Республиканское объединение строителей Алании» утвержденных Решением Общего собрания членов Некоммерческого партнерства «Саморегулируемая организация «Республиканское объединение строителей Алании» Протоколом от 14 сентября 2009 г. № 2.</w:t>
      </w:r>
      <w:r w:rsidRPr="00C4453A">
        <w:rPr>
          <w:rFonts w:ascii="Tahoma" w:eastAsia="Times New Roman" w:hAnsi="Tahoma" w:cs="Tahoma"/>
          <w:sz w:val="21"/>
          <w:szCs w:val="21"/>
        </w:rPr>
        <w:br/>
        <w:t xml:space="preserve">5. Вступают в силу по истечении 10 дней со дня принятия решения на Общем собрании </w:t>
      </w:r>
      <w:r w:rsidRPr="00C4453A">
        <w:rPr>
          <w:rFonts w:ascii="Tahoma" w:eastAsia="Times New Roman" w:hAnsi="Tahoma" w:cs="Tahoma"/>
          <w:sz w:val="21"/>
          <w:szCs w:val="21"/>
        </w:rPr>
        <w:lastRenderedPageBreak/>
        <w:t>членов Некоммерческого партнерства «Саморегулируемая организация «Республиканское объединение строителей Алании».</w:t>
      </w:r>
      <w:r w:rsidRPr="00C4453A">
        <w:rPr>
          <w:rFonts w:ascii="Tahoma" w:eastAsia="Times New Roman" w:hAnsi="Tahoma" w:cs="Tahoma"/>
          <w:sz w:val="21"/>
          <w:szCs w:val="21"/>
        </w:rPr>
        <w:br/>
        <w:t>6. Внесены изменения и дополнения:</w:t>
      </w:r>
      <w:r w:rsidRPr="00C4453A">
        <w:rPr>
          <w:rFonts w:ascii="Tahoma" w:eastAsia="Times New Roman" w:hAnsi="Tahoma" w:cs="Tahoma"/>
          <w:sz w:val="21"/>
          <w:szCs w:val="21"/>
        </w:rPr>
        <w:br/>
        <w:t>1. решением Общего собрания членов Некоммерческого партнерства «Саморегулируемая организация «Республиканское объединение строителей Алании» от 15.04.2011 года №4/19.</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sz w:val="24"/>
          <w:szCs w:val="24"/>
        </w:rPr>
        <w:br/>
      </w:r>
      <w:r w:rsidRPr="00C4453A">
        <w:rPr>
          <w:rFonts w:ascii="Tahoma" w:eastAsia="Times New Roman" w:hAnsi="Tahoma" w:cs="Tahoma"/>
          <w:b/>
          <w:bCs/>
          <w:sz w:val="21"/>
        </w:rPr>
        <w:t>1. Общие положения</w:t>
      </w:r>
    </w:p>
    <w:p w:rsidR="00C4453A" w:rsidRPr="00C4453A" w:rsidRDefault="00C4453A" w:rsidP="00C4453A">
      <w:pPr>
        <w:spacing w:before="100" w:beforeAutospacing="1" w:after="100" w:afterAutospacing="1" w:line="240" w:lineRule="auto"/>
        <w:jc w:val="both"/>
        <w:rPr>
          <w:rFonts w:ascii="Tahoma" w:eastAsia="Times New Roman" w:hAnsi="Tahoma" w:cs="Tahoma"/>
          <w:sz w:val="24"/>
          <w:szCs w:val="24"/>
        </w:rPr>
      </w:pPr>
      <w:r w:rsidRPr="00C4453A">
        <w:rPr>
          <w:rFonts w:ascii="Tahoma" w:eastAsia="Times New Roman" w:hAnsi="Tahoma" w:cs="Tahoma"/>
          <w:sz w:val="21"/>
          <w:szCs w:val="21"/>
        </w:rPr>
        <w:t xml:space="preserve">1.1. Целью контроля является выявление и предупреждение нарушений требований, установленных в отношении юридических лиц и индивидуальных предпринимателей, являющихся членами Партнерства, а также к их деятельности. </w:t>
      </w:r>
      <w:r w:rsidRPr="00C4453A">
        <w:rPr>
          <w:rFonts w:ascii="Tahoma" w:eastAsia="Times New Roman" w:hAnsi="Tahoma" w:cs="Tahoma"/>
          <w:sz w:val="21"/>
          <w:szCs w:val="21"/>
        </w:rPr>
        <w:br/>
        <w:t>1.2. Предметом контроля в соответствии с настоящими Правилами является соблюдение членами Партнерства:</w:t>
      </w:r>
      <w:r w:rsidRPr="00C4453A">
        <w:rPr>
          <w:rFonts w:ascii="Tahoma" w:eastAsia="Times New Roman" w:hAnsi="Tahoma" w:cs="Tahoma"/>
          <w:sz w:val="21"/>
          <w:szCs w:val="21"/>
        </w:rPr>
        <w:br/>
        <w:t>1) требований к выдаче Свидетельств о допуске;</w:t>
      </w:r>
      <w:r w:rsidRPr="00C4453A">
        <w:rPr>
          <w:rFonts w:ascii="Tahoma" w:eastAsia="Times New Roman" w:hAnsi="Tahoma" w:cs="Tahoma"/>
          <w:sz w:val="21"/>
          <w:szCs w:val="21"/>
        </w:rPr>
        <w:br/>
        <w:t>2) правил саморегулирования;</w:t>
      </w:r>
      <w:r w:rsidRPr="00C4453A">
        <w:rPr>
          <w:rFonts w:ascii="Tahoma" w:eastAsia="Times New Roman" w:hAnsi="Tahoma" w:cs="Tahoma"/>
          <w:sz w:val="21"/>
          <w:szCs w:val="21"/>
        </w:rPr>
        <w:br/>
        <w:t>3) требований стандартов саморегулирования;</w:t>
      </w:r>
      <w:r w:rsidRPr="00C4453A">
        <w:rPr>
          <w:rFonts w:ascii="Tahoma" w:eastAsia="Times New Roman" w:hAnsi="Tahoma" w:cs="Tahoma"/>
          <w:sz w:val="21"/>
          <w:szCs w:val="21"/>
        </w:rPr>
        <w:br/>
        <w:t>4) требований технических регламентов.</w:t>
      </w:r>
      <w:r w:rsidRPr="00C4453A">
        <w:rPr>
          <w:rFonts w:ascii="Tahoma" w:eastAsia="Times New Roman" w:hAnsi="Tahoma" w:cs="Tahoma"/>
          <w:sz w:val="21"/>
          <w:szCs w:val="21"/>
        </w:rPr>
        <w:br/>
        <w:t>1.3. Настоящие Правила не распространяются в отношении контроля Партнерства за соблюдением своими членами иных требований, кроме указанных в пункте 1.2. настоящих Правил (условия членства, требования о раскрытии информации и т.п.).</w:t>
      </w:r>
      <w:r w:rsidRPr="00C4453A">
        <w:rPr>
          <w:rFonts w:ascii="Tahoma" w:eastAsia="Times New Roman" w:hAnsi="Tahoma" w:cs="Tahoma"/>
          <w:sz w:val="21"/>
          <w:szCs w:val="21"/>
        </w:rPr>
        <w:br/>
        <w:t>1.4. Контроль в отношении члена Партнерства осуществляется Партнерством путем проведения плановых и внеплановых проверок.</w:t>
      </w:r>
      <w:r w:rsidRPr="00C4453A">
        <w:rPr>
          <w:rFonts w:ascii="Tahoma" w:eastAsia="Times New Roman" w:hAnsi="Tahoma" w:cs="Tahoma"/>
          <w:sz w:val="21"/>
          <w:szCs w:val="21"/>
        </w:rPr>
        <w:br/>
        <w:t>1.5. Плановые и внеплановые проверки могут осуществляться в форме документарной и (или) выездной проверки.</w:t>
      </w:r>
      <w:r w:rsidRPr="00C4453A">
        <w:rPr>
          <w:rFonts w:ascii="Tahoma" w:eastAsia="Times New Roman" w:hAnsi="Tahoma" w:cs="Tahoma"/>
          <w:sz w:val="21"/>
          <w:szCs w:val="21"/>
        </w:rPr>
        <w:br/>
        <w:t>1.6. При принятии решений в области организации контрольной деятельности руководитель и члены Совета Партнерства и Генеральный директор Партнерства должны обеспечивать неукоснительное соблюдение Кодекса чести руководителя саморегулируемой организации, утвержденного решением II Всероссийского съезда, саморегулируемых организаций, основанных на членстве лиц, осуществляющих строительство.</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sz w:val="24"/>
          <w:szCs w:val="24"/>
        </w:rPr>
        <w:br/>
      </w:r>
      <w:r w:rsidRPr="00C4453A">
        <w:rPr>
          <w:rFonts w:ascii="Tahoma" w:eastAsia="Times New Roman" w:hAnsi="Tahoma" w:cs="Tahoma"/>
          <w:b/>
          <w:bCs/>
          <w:sz w:val="21"/>
        </w:rPr>
        <w:t>2. Лица, осуществляющие контроль в области саморегулирования</w:t>
      </w:r>
    </w:p>
    <w:p w:rsidR="00C4453A" w:rsidRPr="00C4453A" w:rsidRDefault="00C4453A" w:rsidP="00C4453A">
      <w:pPr>
        <w:spacing w:before="100" w:beforeAutospacing="1" w:after="100" w:afterAutospacing="1" w:line="240" w:lineRule="auto"/>
        <w:jc w:val="both"/>
        <w:rPr>
          <w:rFonts w:ascii="Tahoma" w:eastAsia="Times New Roman" w:hAnsi="Tahoma" w:cs="Tahoma"/>
          <w:sz w:val="24"/>
          <w:szCs w:val="24"/>
        </w:rPr>
      </w:pPr>
      <w:r w:rsidRPr="00C4453A">
        <w:rPr>
          <w:rFonts w:ascii="Tahoma" w:eastAsia="Times New Roman" w:hAnsi="Tahoma" w:cs="Tahoma"/>
          <w:sz w:val="21"/>
          <w:szCs w:val="21"/>
        </w:rPr>
        <w:t>2.1. Контроль в области саморегулирования осуществляется следующими, уполномоченными на это лицами:</w:t>
      </w:r>
      <w:r w:rsidRPr="00C4453A">
        <w:rPr>
          <w:rFonts w:ascii="Tahoma" w:eastAsia="Times New Roman" w:hAnsi="Tahoma" w:cs="Tahoma"/>
          <w:sz w:val="21"/>
          <w:szCs w:val="21"/>
        </w:rPr>
        <w:br/>
        <w:t>1) работниками Партнерства;</w:t>
      </w:r>
      <w:r w:rsidRPr="00C4453A">
        <w:rPr>
          <w:rFonts w:ascii="Tahoma" w:eastAsia="Times New Roman" w:hAnsi="Tahoma" w:cs="Tahoma"/>
          <w:sz w:val="21"/>
          <w:szCs w:val="21"/>
        </w:rPr>
        <w:br/>
        <w:t>2) специалистами, не являющимися работниками Партнерства;</w:t>
      </w:r>
      <w:r w:rsidRPr="00C4453A">
        <w:rPr>
          <w:rFonts w:ascii="Tahoma" w:eastAsia="Times New Roman" w:hAnsi="Tahoma" w:cs="Tahoma"/>
          <w:sz w:val="21"/>
          <w:szCs w:val="21"/>
        </w:rPr>
        <w:br/>
        <w:t>3) юридическими лицами, специализирующимися на осуществлении контроля в сфере строительной деятельности.</w:t>
      </w:r>
      <w:r w:rsidRPr="00C4453A">
        <w:rPr>
          <w:rFonts w:ascii="Tahoma" w:eastAsia="Times New Roman" w:hAnsi="Tahoma" w:cs="Tahoma"/>
          <w:sz w:val="21"/>
          <w:szCs w:val="21"/>
        </w:rPr>
        <w:br/>
        <w:t xml:space="preserve">2.2. </w:t>
      </w:r>
      <w:proofErr w:type="spellStart"/>
      <w:r w:rsidRPr="00C4453A">
        <w:rPr>
          <w:rFonts w:ascii="Tahoma" w:eastAsia="Times New Roman" w:hAnsi="Tahoma" w:cs="Tahoma"/>
          <w:sz w:val="21"/>
          <w:szCs w:val="21"/>
        </w:rPr>
        <w:t>Уполномочение</w:t>
      </w:r>
      <w:proofErr w:type="spellEnd"/>
      <w:r w:rsidRPr="00C4453A">
        <w:rPr>
          <w:rFonts w:ascii="Tahoma" w:eastAsia="Times New Roman" w:hAnsi="Tahoma" w:cs="Tahoma"/>
          <w:sz w:val="21"/>
          <w:szCs w:val="21"/>
        </w:rPr>
        <w:t xml:space="preserve"> на осуществление контроля в области саморегулирования работников Партнерства производится приказом Генерального директора Партнерства. </w:t>
      </w:r>
      <w:r w:rsidRPr="00C4453A">
        <w:rPr>
          <w:rFonts w:ascii="Tahoma" w:eastAsia="Times New Roman" w:hAnsi="Tahoma" w:cs="Tahoma"/>
          <w:sz w:val="21"/>
          <w:szCs w:val="21"/>
        </w:rPr>
        <w:br/>
        <w:t xml:space="preserve">2.3. </w:t>
      </w:r>
      <w:proofErr w:type="spellStart"/>
      <w:r w:rsidRPr="00C4453A">
        <w:rPr>
          <w:rFonts w:ascii="Tahoma" w:eastAsia="Times New Roman" w:hAnsi="Tahoma" w:cs="Tahoma"/>
          <w:sz w:val="21"/>
          <w:szCs w:val="21"/>
        </w:rPr>
        <w:t>Уполномочение</w:t>
      </w:r>
      <w:proofErr w:type="spellEnd"/>
      <w:r w:rsidRPr="00C4453A">
        <w:rPr>
          <w:rFonts w:ascii="Tahoma" w:eastAsia="Times New Roman" w:hAnsi="Tahoma" w:cs="Tahoma"/>
          <w:sz w:val="21"/>
          <w:szCs w:val="21"/>
        </w:rPr>
        <w:t xml:space="preserve"> на осуществление контроля в области саморегулирования лиц, указанных в подпунктах 2 и 3 пункта 2.1. настоящих Правил, производится на основании договора между Партнерством и привлеченными лицами.</w:t>
      </w:r>
      <w:r w:rsidRPr="00C4453A">
        <w:rPr>
          <w:rFonts w:ascii="Tahoma" w:eastAsia="Times New Roman" w:hAnsi="Tahoma" w:cs="Tahoma"/>
          <w:sz w:val="21"/>
          <w:szCs w:val="21"/>
        </w:rPr>
        <w:br/>
        <w:t xml:space="preserve">2.4. Лица, участвующие в контрольных мероприятиях, должны быть независимы и не должны прямо или косвенно быть заинтересованы в результатах контроля. </w:t>
      </w:r>
      <w:r w:rsidRPr="00C4453A">
        <w:rPr>
          <w:rFonts w:ascii="Tahoma" w:eastAsia="Times New Roman" w:hAnsi="Tahoma" w:cs="Tahoma"/>
          <w:sz w:val="21"/>
          <w:szCs w:val="21"/>
        </w:rPr>
        <w:br/>
        <w:t>2.5. При проведении проверки лица, участвующие в контрольных мероприятиях, не должны:</w:t>
      </w:r>
      <w:r w:rsidRPr="00C4453A">
        <w:rPr>
          <w:rFonts w:ascii="Tahoma" w:eastAsia="Times New Roman" w:hAnsi="Tahoma" w:cs="Tahoma"/>
          <w:sz w:val="21"/>
          <w:szCs w:val="21"/>
        </w:rPr>
        <w:br/>
        <w:t>1) требовать представления документов, информации и материалов, если они не являются объектами проверки или не относятся к предмету контроля, а также изымать оригиналы таких документов;</w:t>
      </w:r>
      <w:r w:rsidRPr="00C4453A">
        <w:rPr>
          <w:rFonts w:ascii="Tahoma" w:eastAsia="Times New Roman" w:hAnsi="Tahoma" w:cs="Tahoma"/>
          <w:sz w:val="21"/>
          <w:szCs w:val="21"/>
        </w:rPr>
        <w:br/>
        <w:t>2)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w:t>
      </w:r>
      <w:r w:rsidRPr="00C4453A">
        <w:rPr>
          <w:rFonts w:ascii="Tahoma" w:eastAsia="Times New Roman" w:hAnsi="Tahoma" w:cs="Tahoma"/>
          <w:sz w:val="21"/>
          <w:szCs w:val="21"/>
        </w:rPr>
        <w:br/>
        <w:t>3) превышать установленные сроки проведения проверки;</w:t>
      </w:r>
      <w:r w:rsidRPr="00C4453A">
        <w:rPr>
          <w:rFonts w:ascii="Tahoma" w:eastAsia="Times New Roman" w:hAnsi="Tahoma" w:cs="Tahoma"/>
          <w:sz w:val="21"/>
          <w:szCs w:val="21"/>
        </w:rPr>
        <w:br/>
        <w:t xml:space="preserve">4) осуществлять выдачу членам Партнерства предписаний или предложений о проведении за </w:t>
      </w:r>
      <w:r w:rsidRPr="00C4453A">
        <w:rPr>
          <w:rFonts w:ascii="Tahoma" w:eastAsia="Times New Roman" w:hAnsi="Tahoma" w:cs="Tahoma"/>
          <w:sz w:val="21"/>
          <w:szCs w:val="21"/>
        </w:rPr>
        <w:lastRenderedPageBreak/>
        <w:t>их счет мероприятий по контролю;</w:t>
      </w:r>
      <w:r w:rsidRPr="00C4453A">
        <w:rPr>
          <w:rFonts w:ascii="Tahoma" w:eastAsia="Times New Roman" w:hAnsi="Tahoma" w:cs="Tahoma"/>
          <w:sz w:val="21"/>
          <w:szCs w:val="21"/>
        </w:rPr>
        <w:br/>
        <w:t>5) осуществлять выездную проверку в случае отсутствия при ее проведении уполномоченного представителя члена Партнерства, за исключением случая проведения такой проверки по причине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r w:rsidRPr="00C4453A">
        <w:rPr>
          <w:rFonts w:ascii="Tahoma" w:eastAsia="Times New Roman" w:hAnsi="Tahoma" w:cs="Tahoma"/>
          <w:sz w:val="21"/>
          <w:szCs w:val="21"/>
        </w:rPr>
        <w:br/>
        <w:t xml:space="preserve">2.6. При проведении проверки член Партнерства вправе заявить отвод лицам, участвующим в проверке, если они не соответствуют требованиям, установленным настоящими Правилами. </w:t>
      </w:r>
      <w:r w:rsidRPr="00C4453A">
        <w:rPr>
          <w:rFonts w:ascii="Tahoma" w:eastAsia="Times New Roman" w:hAnsi="Tahoma" w:cs="Tahoma"/>
          <w:sz w:val="21"/>
          <w:szCs w:val="21"/>
        </w:rPr>
        <w:br/>
        <w:t xml:space="preserve">2.7. Отвод рассматривается Генеральным директором Партнерства в течение двух рабочих дней. </w:t>
      </w:r>
      <w:r w:rsidRPr="00C4453A">
        <w:rPr>
          <w:rFonts w:ascii="Tahoma" w:eastAsia="Times New Roman" w:hAnsi="Tahoma" w:cs="Tahoma"/>
          <w:sz w:val="21"/>
          <w:szCs w:val="21"/>
        </w:rPr>
        <w:br/>
        <w:t>2.8. Если член Партнерства не удовлетворен результатом рассмотрения отвода Генеральным директором Партнерства, то он вправе обратиться в Совет Партнерства.</w:t>
      </w:r>
    </w:p>
    <w:p w:rsidR="00C4453A" w:rsidRPr="00C4453A" w:rsidRDefault="00C4453A" w:rsidP="00C4453A">
      <w:pPr>
        <w:spacing w:before="100" w:beforeAutospacing="1" w:after="100" w:afterAutospacing="1" w:line="240" w:lineRule="auto"/>
        <w:jc w:val="center"/>
        <w:rPr>
          <w:rFonts w:ascii="Tahoma" w:eastAsia="Times New Roman" w:hAnsi="Tahoma" w:cs="Tahoma"/>
          <w:sz w:val="24"/>
          <w:szCs w:val="24"/>
        </w:rPr>
      </w:pPr>
      <w:r w:rsidRPr="00C4453A">
        <w:rPr>
          <w:rFonts w:ascii="Tahoma" w:eastAsia="Times New Roman" w:hAnsi="Tahoma" w:cs="Tahoma"/>
          <w:b/>
          <w:bCs/>
          <w:sz w:val="24"/>
          <w:szCs w:val="24"/>
        </w:rPr>
        <w:br/>
      </w:r>
      <w:r w:rsidRPr="00C4453A">
        <w:rPr>
          <w:rFonts w:ascii="Tahoma" w:eastAsia="Times New Roman" w:hAnsi="Tahoma" w:cs="Tahoma"/>
          <w:b/>
          <w:bCs/>
          <w:sz w:val="21"/>
        </w:rPr>
        <w:t>3. Запрос сведений и документов у члена Партнерства</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4"/>
          <w:szCs w:val="24"/>
        </w:rPr>
        <w:br/>
      </w:r>
      <w:r w:rsidRPr="00C4453A">
        <w:rPr>
          <w:rFonts w:ascii="Tahoma" w:eastAsia="Times New Roman" w:hAnsi="Tahoma" w:cs="Tahoma"/>
          <w:sz w:val="21"/>
          <w:szCs w:val="21"/>
        </w:rPr>
        <w:t xml:space="preserve">3.1. Генеральный директор Партнерства вправе направить запрос по форме установленного в Приложение №1 о предоставлении в срок, установленный настоящими Правилами, членом Партнерства сведений и документов, подтверждающих выполнение контролируемых требований. </w:t>
      </w:r>
      <w:r w:rsidRPr="00C4453A">
        <w:rPr>
          <w:rFonts w:ascii="Tahoma" w:eastAsia="Times New Roman" w:hAnsi="Tahoma" w:cs="Tahoma"/>
          <w:sz w:val="21"/>
          <w:szCs w:val="21"/>
        </w:rPr>
        <w:br/>
        <w:t xml:space="preserve">3.2. Член Партнерства обязан в течение 7-ми (семи) рабочих дней предоставить запрашиваемые сведения и документы, либо представить мотивированный отказ от предоставления сведений. </w:t>
      </w:r>
      <w:r w:rsidRPr="00C4453A">
        <w:rPr>
          <w:rFonts w:ascii="Tahoma" w:eastAsia="Times New Roman" w:hAnsi="Tahoma" w:cs="Tahoma"/>
          <w:sz w:val="21"/>
          <w:szCs w:val="21"/>
        </w:rPr>
        <w:br/>
        <w:t>3.3. Отказ от предоставления сведений может иметь следующий мотив:</w:t>
      </w:r>
      <w:r w:rsidRPr="00C4453A">
        <w:rPr>
          <w:rFonts w:ascii="Tahoma" w:eastAsia="Times New Roman" w:hAnsi="Tahoma" w:cs="Tahoma"/>
          <w:sz w:val="21"/>
          <w:szCs w:val="21"/>
        </w:rPr>
        <w:br/>
        <w:t>1) запрашиваемые сведения не относятся к предмету контроля;</w:t>
      </w:r>
      <w:r w:rsidRPr="00C4453A">
        <w:rPr>
          <w:rFonts w:ascii="Tahoma" w:eastAsia="Times New Roman" w:hAnsi="Tahoma" w:cs="Tahoma"/>
          <w:sz w:val="21"/>
          <w:szCs w:val="21"/>
        </w:rPr>
        <w:br/>
        <w:t>2) запрашиваемые сведения невозможно собрать в течение 7-ми (семи) рабочих дней (в этом случае необходимо указать срок, в течение которого будут предоставлены запрашиваемые сведения).</w:t>
      </w:r>
      <w:r w:rsidRPr="00C4453A">
        <w:rPr>
          <w:rFonts w:ascii="Tahoma" w:eastAsia="Times New Roman" w:hAnsi="Tahoma" w:cs="Tahoma"/>
          <w:sz w:val="21"/>
          <w:szCs w:val="21"/>
        </w:rPr>
        <w:br/>
        <w:t>3.4. Указанные в запросе документы представляются в виде копий, заверенных печатью и подписью уполномоченного лица члена Партнерства.</w:t>
      </w:r>
      <w:r w:rsidRPr="00C4453A">
        <w:rPr>
          <w:rFonts w:ascii="Tahoma" w:eastAsia="Times New Roman" w:hAnsi="Tahoma" w:cs="Tahoma"/>
          <w:sz w:val="21"/>
          <w:szCs w:val="21"/>
        </w:rPr>
        <w:br/>
        <w:t>3.5. Не допускается требовать нотариального удостоверения копий документов, представляемых в Партнерства, если иное не предусмотрено законодательством Российской Федерации.</w:t>
      </w:r>
      <w:r w:rsidRPr="00C4453A">
        <w:rPr>
          <w:rFonts w:ascii="Tahoma" w:eastAsia="Times New Roman" w:hAnsi="Tahoma" w:cs="Tahoma"/>
          <w:sz w:val="21"/>
          <w:szCs w:val="21"/>
        </w:rPr>
        <w:br/>
        <w:t xml:space="preserve">3.6. В случае, если в ходе проверки выявлены ошибки и (или) противоречия в представленных членом Партнерства документах либо несоответствие сведений, содержащихся в этих документах, сведениям, содержащимся в имеющихся у Партнерства документах и (или) полученным в ходе осуществления проверки, информация об этом направляется члену Партнерства с требованием представить в течение 7-ми (семи) рабочих дней необходимые пояснения в письменной форме. </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b/>
          <w:bCs/>
          <w:sz w:val="24"/>
          <w:szCs w:val="24"/>
        </w:rPr>
        <w:br/>
      </w:r>
      <w:r w:rsidRPr="00C4453A">
        <w:rPr>
          <w:rFonts w:ascii="Tahoma" w:eastAsia="Times New Roman" w:hAnsi="Tahoma" w:cs="Tahoma"/>
          <w:b/>
          <w:bCs/>
          <w:sz w:val="21"/>
        </w:rPr>
        <w:t>4. Периодичность и основания проведения плановой проверки</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1"/>
          <w:szCs w:val="21"/>
        </w:rPr>
        <w:t xml:space="preserve">4.1. Плановые проверки соблюдения требований к выдаче Свидетельств о допуске и правил саморегулирования проводятся один раз в год. </w:t>
      </w:r>
      <w:r w:rsidRPr="00C4453A">
        <w:rPr>
          <w:rFonts w:ascii="Tahoma" w:eastAsia="Times New Roman" w:hAnsi="Tahoma" w:cs="Tahoma"/>
          <w:sz w:val="21"/>
          <w:szCs w:val="21"/>
        </w:rPr>
        <w:br/>
        <w:t>4.2. Плановые проверки проводятся на основании плана проверок, утвержденного Советом Партнерства по представлению Генерального директора Партнерства по согласованию с Председателем Контрольной комиссии.</w:t>
      </w:r>
      <w:r w:rsidRPr="00C4453A">
        <w:rPr>
          <w:rFonts w:ascii="Tahoma" w:eastAsia="Times New Roman" w:hAnsi="Tahoma" w:cs="Tahoma"/>
          <w:sz w:val="21"/>
          <w:szCs w:val="21"/>
        </w:rPr>
        <w:br/>
        <w:t xml:space="preserve">4.3. Совет Партнерства утверждает План проверок членов Партнерство по форме установленного Приложение №2, а также принимает решение о внесении в него изменений. </w:t>
      </w:r>
      <w:r w:rsidRPr="00C4453A">
        <w:rPr>
          <w:rFonts w:ascii="Tahoma" w:eastAsia="Times New Roman" w:hAnsi="Tahoma" w:cs="Tahoma"/>
          <w:sz w:val="21"/>
          <w:szCs w:val="21"/>
        </w:rPr>
        <w:br/>
        <w:t xml:space="preserve">4.4. План проверок членов Партнерство содержит сведения о наименовании члена Партнерства, его ОГРН, регионе регистрации, сроках и предмете проверки. </w:t>
      </w:r>
      <w:r w:rsidRPr="00C4453A">
        <w:rPr>
          <w:rFonts w:ascii="Tahoma" w:eastAsia="Times New Roman" w:hAnsi="Tahoma" w:cs="Tahoma"/>
          <w:sz w:val="21"/>
          <w:szCs w:val="21"/>
        </w:rPr>
        <w:br/>
        <w:t xml:space="preserve">4.5. План проверок членов Партнерства в течение трех дней после его утверждения или внесения в него изменений размещается на официальном сайте Партнерства. </w:t>
      </w:r>
      <w:r w:rsidRPr="00C4453A">
        <w:rPr>
          <w:rFonts w:ascii="Tahoma" w:eastAsia="Times New Roman" w:hAnsi="Tahoma" w:cs="Tahoma"/>
          <w:sz w:val="21"/>
          <w:szCs w:val="21"/>
        </w:rPr>
        <w:br/>
      </w:r>
      <w:r w:rsidRPr="00C4453A">
        <w:rPr>
          <w:rFonts w:ascii="Tahoma" w:eastAsia="Times New Roman" w:hAnsi="Tahoma" w:cs="Tahoma"/>
          <w:sz w:val="21"/>
          <w:szCs w:val="21"/>
        </w:rPr>
        <w:lastRenderedPageBreak/>
        <w:t>4.6. 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r w:rsidRPr="00C4453A">
        <w:rPr>
          <w:rFonts w:ascii="Tahoma" w:eastAsia="Times New Roman" w:hAnsi="Tahoma" w:cs="Tahoma"/>
          <w:sz w:val="21"/>
          <w:szCs w:val="21"/>
        </w:rPr>
        <w:br/>
        <w:t>4.7. В срок до 01 октября года, предшествующего году проведения плановых проверок, Генеральный директор Партнерства направляет на согласование Председателю Контрольной комиссии проекты ежегодных плановых проверок.</w:t>
      </w:r>
      <w:r w:rsidRPr="00C4453A">
        <w:rPr>
          <w:rFonts w:ascii="Tahoma" w:eastAsia="Times New Roman" w:hAnsi="Tahoma" w:cs="Tahoma"/>
          <w:sz w:val="21"/>
          <w:szCs w:val="21"/>
        </w:rPr>
        <w:br/>
        <w:t>4.8. В срок до 01 ноября года, предшествующего году проведения плановых проверок, Генеральный директор Партнерства по согласованию с Председателем Контрольной комиссии направляет Совету Партнерства проекты ежегодных плановых проверок для утверждения.</w:t>
      </w:r>
      <w:r w:rsidRPr="00C4453A">
        <w:rPr>
          <w:rFonts w:ascii="Tahoma" w:eastAsia="Times New Roman" w:hAnsi="Tahoma" w:cs="Tahoma"/>
          <w:sz w:val="21"/>
          <w:szCs w:val="21"/>
        </w:rPr>
        <w:br/>
        <w:t>4.9. При этом основанием для включения члена Партнерства в плановую проверку является истечение одного года со дня окончания последней плановой проверки, со дня принятия решения о приеме в члены Партнерства.</w:t>
      </w:r>
      <w:r w:rsidRPr="00C4453A">
        <w:rPr>
          <w:rFonts w:ascii="Tahoma" w:eastAsia="Times New Roman" w:hAnsi="Tahoma" w:cs="Tahoma"/>
          <w:sz w:val="21"/>
          <w:szCs w:val="21"/>
        </w:rPr>
        <w:br/>
        <w:t>4.10. В целях соблюдения законодательства Российской Федерации и принципа равенства членов Партнерства, устанавливается алфавитный либо цифирный порядок выбора проверяемого члена Партнерства.</w:t>
      </w:r>
      <w:r w:rsidRPr="00C4453A">
        <w:rPr>
          <w:rFonts w:ascii="Tahoma" w:eastAsia="Times New Roman" w:hAnsi="Tahoma" w:cs="Tahoma"/>
          <w:sz w:val="21"/>
          <w:szCs w:val="21"/>
        </w:rPr>
        <w:br/>
        <w:t>4.11. Плановая проверка проводится в отношении не более чем десяти процентов от общего числа членов Партнерства и не менее чем двух членов Партнерства на момент утверждения плановой проверки.</w:t>
      </w:r>
      <w:r w:rsidRPr="00C4453A">
        <w:rPr>
          <w:rFonts w:ascii="Tahoma" w:eastAsia="Times New Roman" w:hAnsi="Tahoma" w:cs="Tahoma"/>
          <w:sz w:val="21"/>
          <w:szCs w:val="21"/>
        </w:rPr>
        <w:br/>
        <w:t>4.12. Основанием проведения плановой проверки является Приказ Генерального директора Партнерства, по форме установленного Приложением №3, который должен соответствовать Плану проверок членов Партнерства.</w:t>
      </w:r>
      <w:r w:rsidRPr="00C4453A">
        <w:rPr>
          <w:rFonts w:ascii="Tahoma" w:eastAsia="Times New Roman" w:hAnsi="Tahoma" w:cs="Tahoma"/>
          <w:sz w:val="21"/>
          <w:szCs w:val="21"/>
        </w:rPr>
        <w:br/>
        <w:t xml:space="preserve">4.13. После издания Приказа Генерального директора Партнерства о проведении плановой проверки, уведомление по форме утвержденного Приложением №4 проверяемому члену Партнерства направляется не позднее чем в течение двадцати дней до начала ее проведения любым доступным способом. </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b/>
          <w:bCs/>
          <w:sz w:val="24"/>
          <w:szCs w:val="24"/>
        </w:rPr>
        <w:br/>
      </w:r>
      <w:r w:rsidRPr="00C4453A">
        <w:rPr>
          <w:rFonts w:ascii="Tahoma" w:eastAsia="Times New Roman" w:hAnsi="Tahoma" w:cs="Tahoma"/>
          <w:b/>
          <w:bCs/>
          <w:sz w:val="21"/>
        </w:rPr>
        <w:t>5. Периодичность и основания проведения внеплановой проверки</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1"/>
          <w:szCs w:val="21"/>
        </w:rPr>
        <w:t>5.1. Внеплановая проверка назначается в следующих случаях:</w:t>
      </w:r>
      <w:r w:rsidRPr="00C4453A">
        <w:rPr>
          <w:rFonts w:ascii="Tahoma" w:eastAsia="Times New Roman" w:hAnsi="Tahoma" w:cs="Tahoma"/>
          <w:sz w:val="21"/>
          <w:szCs w:val="21"/>
        </w:rPr>
        <w:br/>
        <w:t>1) при принятии решения о выдаче Свидетельства о допуске или внесении в него изменений - в части соблюдения требований к выдаче Свидетельств о допуске;</w:t>
      </w:r>
      <w:r w:rsidRPr="00C4453A">
        <w:rPr>
          <w:rFonts w:ascii="Tahoma" w:eastAsia="Times New Roman" w:hAnsi="Tahoma" w:cs="Tahoma"/>
          <w:sz w:val="21"/>
          <w:szCs w:val="21"/>
        </w:rPr>
        <w:br/>
        <w:t>2)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1.2. настоящих Правил.</w:t>
      </w:r>
      <w:r w:rsidRPr="00C4453A">
        <w:rPr>
          <w:rFonts w:ascii="Tahoma" w:eastAsia="Times New Roman" w:hAnsi="Tahoma" w:cs="Tahoma"/>
          <w:sz w:val="24"/>
          <w:szCs w:val="24"/>
        </w:rPr>
        <w:br/>
      </w:r>
      <w:r w:rsidRPr="00C4453A">
        <w:rPr>
          <w:rFonts w:ascii="Tahoma" w:eastAsia="Times New Roman" w:hAnsi="Tahoma" w:cs="Tahoma"/>
          <w:sz w:val="21"/>
          <w:szCs w:val="21"/>
        </w:rPr>
        <w:t>5.2. Внеплановая проверка может быть назначена в следующих случаях:</w:t>
      </w:r>
      <w:r w:rsidRPr="00C4453A">
        <w:rPr>
          <w:rFonts w:ascii="Tahoma" w:eastAsia="Times New Roman" w:hAnsi="Tahoma" w:cs="Tahoma"/>
          <w:sz w:val="21"/>
          <w:szCs w:val="21"/>
        </w:rPr>
        <w:br/>
        <w:t>1) при получении обращения члена Партнерства с просьбой провести внеплановую проверку соблюдения им установленных требований;</w:t>
      </w:r>
      <w:r w:rsidRPr="00C4453A">
        <w:rPr>
          <w:rFonts w:ascii="Tahoma" w:eastAsia="Times New Roman" w:hAnsi="Tahoma" w:cs="Tahoma"/>
          <w:sz w:val="21"/>
          <w:szCs w:val="21"/>
        </w:rPr>
        <w:br/>
        <w:t>2) по истечении срока исполнения членом Партнерства ранее выданного предписания об устранении выявленного нарушения.</w:t>
      </w:r>
      <w:r w:rsidRPr="00C4453A">
        <w:rPr>
          <w:rFonts w:ascii="Tahoma" w:eastAsia="Times New Roman" w:hAnsi="Tahoma" w:cs="Tahoma"/>
          <w:sz w:val="21"/>
          <w:szCs w:val="21"/>
        </w:rPr>
        <w:br/>
        <w:t>5.3. При проведении внеплановой проверки на основании жалобы (обращения, заявления) предмет проверки не может выходить за пределы фактов, изложенных в ней.</w:t>
      </w:r>
      <w:r w:rsidRPr="00C4453A">
        <w:rPr>
          <w:rFonts w:ascii="Tahoma" w:eastAsia="Times New Roman" w:hAnsi="Tahoma" w:cs="Tahoma"/>
          <w:sz w:val="21"/>
          <w:szCs w:val="21"/>
        </w:rPr>
        <w:br/>
        <w:t>5.4. Жалобы (обращения, заявления), не позволяющие установить лицо, обратившееся в Партнерство, а также не содержащие сведений о нарушении требований, являющихся предметом контроля в соответствии с п. 1.2. настоящих Правил, не могут служить основанием для проведения внеплановой проверки.</w:t>
      </w:r>
      <w:r w:rsidRPr="00C4453A">
        <w:rPr>
          <w:rFonts w:ascii="Tahoma" w:eastAsia="Times New Roman" w:hAnsi="Tahoma" w:cs="Tahoma"/>
          <w:sz w:val="21"/>
          <w:szCs w:val="21"/>
        </w:rPr>
        <w:br/>
        <w:t>5.5. При проведении внеплановой проверки исполнения членом Партнерства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r w:rsidRPr="00C4453A">
        <w:rPr>
          <w:rFonts w:ascii="Tahoma" w:eastAsia="Times New Roman" w:hAnsi="Tahoma" w:cs="Tahoma"/>
          <w:sz w:val="24"/>
          <w:szCs w:val="24"/>
        </w:rPr>
        <w:br/>
      </w:r>
      <w:r w:rsidRPr="00C4453A">
        <w:rPr>
          <w:rFonts w:ascii="Tahoma" w:eastAsia="Times New Roman" w:hAnsi="Tahoma" w:cs="Tahoma"/>
          <w:sz w:val="21"/>
          <w:szCs w:val="21"/>
        </w:rPr>
        <w:t>5.6. В случае, указанном в подпунктах 1 пункта 5.1. настоящего раздела, внеплановая проверка назначается специализированным подразделением Исполнительной дирекции, осуществляющим контроль за соблюдением членами Партнерства требований стандартов и правил Партнерства.</w:t>
      </w:r>
      <w:r w:rsidRPr="00C4453A">
        <w:rPr>
          <w:rFonts w:ascii="Tahoma" w:eastAsia="Times New Roman" w:hAnsi="Tahoma" w:cs="Tahoma"/>
          <w:sz w:val="21"/>
          <w:szCs w:val="21"/>
        </w:rPr>
        <w:br/>
        <w:t>5.7. В этом случае сроки проведения проверки должны обеспечить соблюдение 30-ти (тридцатидневного) дневного срока рассмотрения соответствующего заявления о выдаче Свидетельства о допуске, внесения в него изменений.</w:t>
      </w:r>
      <w:r w:rsidRPr="00C4453A">
        <w:rPr>
          <w:rFonts w:ascii="Tahoma" w:eastAsia="Times New Roman" w:hAnsi="Tahoma" w:cs="Tahoma"/>
          <w:sz w:val="21"/>
          <w:szCs w:val="21"/>
        </w:rPr>
        <w:br/>
        <w:t xml:space="preserve">5.8. В случаях, указанных в подпунктах 2 пункта 5.2 внеплановая проверка проводится на основании Приказа Генерального директора Партнерства, по форме установленного </w:t>
      </w:r>
      <w:r w:rsidRPr="00C4453A">
        <w:rPr>
          <w:rFonts w:ascii="Tahoma" w:eastAsia="Times New Roman" w:hAnsi="Tahoma" w:cs="Tahoma"/>
          <w:sz w:val="21"/>
          <w:szCs w:val="21"/>
        </w:rPr>
        <w:lastRenderedPageBreak/>
        <w:t>Приложением №3.</w:t>
      </w:r>
      <w:r w:rsidRPr="00C4453A">
        <w:rPr>
          <w:rFonts w:ascii="Tahoma" w:eastAsia="Times New Roman" w:hAnsi="Tahoma" w:cs="Tahoma"/>
          <w:sz w:val="21"/>
          <w:szCs w:val="21"/>
        </w:rPr>
        <w:br/>
        <w:t xml:space="preserve">5.9. После издания Приказа Генеральный директор Партнерства о проведении внеплановой проверки уведомление по форме установленного Приложением №4 проверяемому члену Партнерства направляется не менее чем за 24 часа до начала ее проведения любым доступным способом. </w:t>
      </w:r>
    </w:p>
    <w:p w:rsidR="00C4453A" w:rsidRPr="00C4453A" w:rsidRDefault="00C4453A" w:rsidP="00C4453A">
      <w:pPr>
        <w:spacing w:before="100" w:beforeAutospacing="1" w:after="100" w:afterAutospacing="1" w:line="240" w:lineRule="auto"/>
        <w:jc w:val="center"/>
        <w:rPr>
          <w:rFonts w:ascii="Tahoma" w:eastAsia="Times New Roman" w:hAnsi="Tahoma" w:cs="Tahoma"/>
          <w:sz w:val="24"/>
          <w:szCs w:val="24"/>
        </w:rPr>
      </w:pPr>
      <w:r w:rsidRPr="00C4453A">
        <w:rPr>
          <w:rFonts w:ascii="Tahoma" w:eastAsia="Times New Roman" w:hAnsi="Tahoma" w:cs="Tahoma"/>
          <w:b/>
          <w:bCs/>
          <w:sz w:val="24"/>
          <w:szCs w:val="24"/>
        </w:rPr>
        <w:br/>
      </w:r>
      <w:r w:rsidRPr="00C4453A">
        <w:rPr>
          <w:rFonts w:ascii="Tahoma" w:eastAsia="Times New Roman" w:hAnsi="Tahoma" w:cs="Tahoma"/>
          <w:b/>
          <w:bCs/>
          <w:sz w:val="21"/>
        </w:rPr>
        <w:t>6. Документарная проверка</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4"/>
          <w:szCs w:val="24"/>
        </w:rPr>
        <w:br/>
      </w:r>
      <w:r w:rsidRPr="00C4453A">
        <w:rPr>
          <w:rFonts w:ascii="Tahoma" w:eastAsia="Times New Roman" w:hAnsi="Tahoma" w:cs="Tahoma"/>
          <w:sz w:val="21"/>
          <w:szCs w:val="21"/>
        </w:rPr>
        <w:t>6.1. Документарная проверка проводится без выезда на место нахождения органов управления, члена Партнерства или деятельности члена Партнерства.</w:t>
      </w:r>
      <w:r w:rsidRPr="00C4453A">
        <w:rPr>
          <w:rFonts w:ascii="Tahoma" w:eastAsia="Times New Roman" w:hAnsi="Tahoma" w:cs="Tahoma"/>
          <w:sz w:val="21"/>
          <w:szCs w:val="21"/>
        </w:rPr>
        <w:br/>
        <w:t>6.2. При проведении документарной проверки проверяются сведения, содержащиеся в имеющихся и представленных в Партнерства документах, подтверждающих соблюдение им требований, являющихся предметом контроля.</w:t>
      </w:r>
      <w:r w:rsidRPr="00C4453A">
        <w:rPr>
          <w:rFonts w:ascii="Tahoma" w:eastAsia="Times New Roman" w:hAnsi="Tahoma" w:cs="Tahoma"/>
          <w:sz w:val="21"/>
          <w:szCs w:val="21"/>
        </w:rPr>
        <w:br/>
        <w:t>6.3. Срок проведения документарной проверки члена Партнерства не может превышать пять рабочих дней.</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b/>
          <w:bCs/>
          <w:sz w:val="24"/>
          <w:szCs w:val="24"/>
        </w:rPr>
        <w:br/>
      </w:r>
      <w:r w:rsidRPr="00C4453A">
        <w:rPr>
          <w:rFonts w:ascii="Tahoma" w:eastAsia="Times New Roman" w:hAnsi="Tahoma" w:cs="Tahoma"/>
          <w:b/>
          <w:bCs/>
          <w:sz w:val="21"/>
        </w:rPr>
        <w:t>7. Выездная проверка</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1"/>
          <w:szCs w:val="21"/>
        </w:rPr>
        <w:t>7.1. Выездная проверка предполагает обязательный выезд на место нахождения органов управления члена Партнерства и (или) деятельности члена Партнерства.</w:t>
      </w:r>
      <w:r w:rsidRPr="00C4453A">
        <w:rPr>
          <w:rFonts w:ascii="Tahoma" w:eastAsia="Times New Roman" w:hAnsi="Tahoma" w:cs="Tahoma"/>
          <w:sz w:val="21"/>
          <w:szCs w:val="21"/>
        </w:rPr>
        <w:br/>
        <w:t>7.2. Выездная проверка проводится в случае, если при документарной проверке не представляется возможным в полном объеме оценить соответствие члена Партнерства и (или) его деятельности требованиям, являющимся предметом контроля.</w:t>
      </w:r>
      <w:r w:rsidRPr="00C4453A">
        <w:rPr>
          <w:rFonts w:ascii="Tahoma" w:eastAsia="Times New Roman" w:hAnsi="Tahoma" w:cs="Tahoma"/>
          <w:sz w:val="21"/>
          <w:szCs w:val="21"/>
        </w:rPr>
        <w:br/>
        <w:t>7.3. При проведении выездной проверки:</w:t>
      </w:r>
      <w:r w:rsidRPr="00C4453A">
        <w:rPr>
          <w:rFonts w:ascii="Tahoma" w:eastAsia="Times New Roman" w:hAnsi="Tahoma" w:cs="Tahoma"/>
          <w:sz w:val="21"/>
          <w:szCs w:val="21"/>
        </w:rPr>
        <w:br/>
        <w:t>1) проверяются сведения, содержащиеся в имеющихся и представленных в Партнерство документах, подтверждающих соблюдение членом Партнерства требований, являющихся предметом контроля;</w:t>
      </w:r>
      <w:r w:rsidRPr="00C4453A">
        <w:rPr>
          <w:rFonts w:ascii="Tahoma" w:eastAsia="Times New Roman" w:hAnsi="Tahoma" w:cs="Tahoma"/>
          <w:sz w:val="21"/>
          <w:szCs w:val="21"/>
        </w:rPr>
        <w:br/>
        <w:t>2) проверяются сведения, содержащиеся в документах члена Партнерства.</w:t>
      </w:r>
      <w:r w:rsidRPr="00C4453A">
        <w:rPr>
          <w:rFonts w:ascii="Tahoma" w:eastAsia="Times New Roman" w:hAnsi="Tahoma" w:cs="Tahoma"/>
          <w:sz w:val="21"/>
          <w:szCs w:val="21"/>
        </w:rPr>
        <w:br/>
        <w:t>7.4. При проведении выездной проверки может проводиться собеседование с работниками члена Партнерства, визуальный осмотр подлинников документов, имущества члена Партнерства, строительной площадки.</w:t>
      </w:r>
      <w:r w:rsidRPr="00C4453A">
        <w:rPr>
          <w:rFonts w:ascii="Tahoma" w:eastAsia="Times New Roman" w:hAnsi="Tahoma" w:cs="Tahoma"/>
          <w:sz w:val="21"/>
          <w:szCs w:val="21"/>
        </w:rPr>
        <w:br/>
        <w:t>7.5. Выездная проверка начинается с предъявления документов, подтверждающих полномочия лиц, осуществляющих контроль в области саморегулирования, обязательного ознакомления уполномоченного представителя члена Партнерства с основанием назначения выездной проверки и с полномочиями проводящих выездную проверку лиц.</w:t>
      </w:r>
      <w:r w:rsidRPr="00C4453A">
        <w:rPr>
          <w:rFonts w:ascii="Tahoma" w:eastAsia="Times New Roman" w:hAnsi="Tahoma" w:cs="Tahoma"/>
          <w:sz w:val="21"/>
          <w:szCs w:val="21"/>
        </w:rPr>
        <w:br/>
        <w:t>7.6. Член Партнерства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Партнерства при осуществлении деятельности здания, сооружения, помещения, к используемым оборудованию, транспортным средствам и т.п.</w:t>
      </w:r>
      <w:r w:rsidRPr="00C4453A">
        <w:rPr>
          <w:rFonts w:ascii="Tahoma" w:eastAsia="Times New Roman" w:hAnsi="Tahoma" w:cs="Tahoma"/>
          <w:sz w:val="21"/>
          <w:szCs w:val="21"/>
        </w:rPr>
        <w:br/>
        <w:t xml:space="preserve">7.7. Продолжительность проведения выездной проверки при выезде на место нахождения органов управления члена Партнерства не может превышать пяти рабочих дней, при выезде на место деятельности члена Партнерства - двадцати рабочих дней. </w:t>
      </w:r>
      <w:r w:rsidRPr="00C4453A">
        <w:rPr>
          <w:rFonts w:ascii="Tahoma" w:eastAsia="Times New Roman" w:hAnsi="Tahoma" w:cs="Tahoma"/>
          <w:sz w:val="21"/>
          <w:szCs w:val="21"/>
        </w:rPr>
        <w:br/>
        <w:t>7.8. В исключительных случаях ее продолжительность может быть увеличена, но не более чем на двадцать рабочих дней.</w:t>
      </w:r>
    </w:p>
    <w:p w:rsidR="00C4453A" w:rsidRPr="00C4453A" w:rsidRDefault="00C4453A" w:rsidP="00C4453A">
      <w:pPr>
        <w:spacing w:before="100" w:beforeAutospacing="1" w:after="100" w:afterAutospacing="1" w:line="240" w:lineRule="auto"/>
        <w:jc w:val="center"/>
        <w:rPr>
          <w:rFonts w:ascii="Tahoma" w:eastAsia="Times New Roman" w:hAnsi="Tahoma" w:cs="Tahoma"/>
          <w:sz w:val="24"/>
          <w:szCs w:val="24"/>
        </w:rPr>
      </w:pPr>
      <w:r w:rsidRPr="00C4453A">
        <w:rPr>
          <w:rFonts w:ascii="Tahoma" w:eastAsia="Times New Roman" w:hAnsi="Tahoma" w:cs="Tahoma"/>
          <w:b/>
          <w:bCs/>
          <w:sz w:val="24"/>
          <w:szCs w:val="24"/>
        </w:rPr>
        <w:br/>
      </w:r>
      <w:r w:rsidRPr="00C4453A">
        <w:rPr>
          <w:rFonts w:ascii="Tahoma" w:eastAsia="Times New Roman" w:hAnsi="Tahoma" w:cs="Tahoma"/>
          <w:b/>
          <w:bCs/>
          <w:sz w:val="21"/>
        </w:rPr>
        <w:t>8. Результаты проверки</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4"/>
          <w:szCs w:val="24"/>
        </w:rPr>
        <w:br/>
      </w:r>
      <w:r w:rsidRPr="00C4453A">
        <w:rPr>
          <w:rFonts w:ascii="Tahoma" w:eastAsia="Times New Roman" w:hAnsi="Tahoma" w:cs="Tahoma"/>
          <w:sz w:val="21"/>
          <w:szCs w:val="21"/>
        </w:rPr>
        <w:t xml:space="preserve">8.1. По результатам проверки непосредственно после ее завершения составляется Акт </w:t>
      </w:r>
      <w:r w:rsidRPr="00C4453A">
        <w:rPr>
          <w:rFonts w:ascii="Tahoma" w:eastAsia="Times New Roman" w:hAnsi="Tahoma" w:cs="Tahoma"/>
          <w:sz w:val="21"/>
          <w:szCs w:val="21"/>
        </w:rPr>
        <w:lastRenderedPageBreak/>
        <w:t xml:space="preserve">проверки по форме установленного Приложением №5. </w:t>
      </w:r>
      <w:r w:rsidRPr="00C4453A">
        <w:rPr>
          <w:rFonts w:ascii="Tahoma" w:eastAsia="Times New Roman" w:hAnsi="Tahoma" w:cs="Tahoma"/>
          <w:sz w:val="21"/>
          <w:szCs w:val="21"/>
        </w:rPr>
        <w:br/>
        <w:t>8.2.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Партнерства, на которых возлагается ответственность за нарушения и иные связанные с результатами проверки документы или их копии.</w:t>
      </w:r>
      <w:r w:rsidRPr="00C4453A">
        <w:rPr>
          <w:rFonts w:ascii="Tahoma" w:eastAsia="Times New Roman" w:hAnsi="Tahoma" w:cs="Tahoma"/>
          <w:sz w:val="21"/>
          <w:szCs w:val="21"/>
        </w:rPr>
        <w:br/>
        <w:t xml:space="preserve">8.3.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члена Партнерства под расписку об ознакомлении либо об отказе в ознакомлении с актом проверки. </w:t>
      </w:r>
      <w:r w:rsidRPr="00C4453A">
        <w:rPr>
          <w:rFonts w:ascii="Tahoma" w:eastAsia="Times New Roman" w:hAnsi="Tahoma" w:cs="Tahoma"/>
          <w:sz w:val="21"/>
          <w:szCs w:val="21"/>
        </w:rPr>
        <w:br/>
        <w:t>8.4. В случае отсутствия уполномоченного представителя члена Партнерства,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Партнерства, а второй экземпляр акта проверки передается на хранение в архив Партнерства.</w:t>
      </w:r>
      <w:r w:rsidRPr="00C4453A">
        <w:rPr>
          <w:rFonts w:ascii="Tahoma" w:eastAsia="Times New Roman" w:hAnsi="Tahoma" w:cs="Tahoma"/>
          <w:sz w:val="21"/>
          <w:szCs w:val="21"/>
        </w:rPr>
        <w:br/>
        <w:t xml:space="preserve">8.5. Член Партнерства проверка которого проводилась, в случае несогласия с фактами, выводами, предложениями, изложенными в акте проверки, в течение 15-ти (пятнадцати дней) с момента получения акта проверки вправе представить в Партнерство в письменной форме возражения в отношении акта проверки в целом или его отдельных положений. </w:t>
      </w:r>
      <w:r w:rsidRPr="00C4453A">
        <w:rPr>
          <w:rFonts w:ascii="Tahoma" w:eastAsia="Times New Roman" w:hAnsi="Tahoma" w:cs="Tahoma"/>
          <w:sz w:val="21"/>
          <w:szCs w:val="21"/>
        </w:rPr>
        <w:br/>
        <w:t>8.6. При этом член Партнерства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Партнерство.</w:t>
      </w:r>
      <w:r w:rsidRPr="00C4453A">
        <w:rPr>
          <w:rFonts w:ascii="Tahoma" w:eastAsia="Times New Roman" w:hAnsi="Tahoma" w:cs="Tahoma"/>
          <w:sz w:val="24"/>
          <w:szCs w:val="24"/>
        </w:rPr>
        <w:br/>
      </w:r>
      <w:r w:rsidRPr="00C4453A">
        <w:rPr>
          <w:rFonts w:ascii="Tahoma" w:eastAsia="Times New Roman" w:hAnsi="Tahoma" w:cs="Tahoma"/>
          <w:sz w:val="21"/>
          <w:szCs w:val="21"/>
        </w:rPr>
        <w:t xml:space="preserve">8.7. Если основанием назначения проверки явился Приказ Генерального директора Партнерства, то результаты проверки поступают на рассмотрение Контрольной, Дисциплинарной комиссии Партнерства. </w:t>
      </w:r>
      <w:r w:rsidRPr="00C4453A">
        <w:rPr>
          <w:rFonts w:ascii="Tahoma" w:eastAsia="Times New Roman" w:hAnsi="Tahoma" w:cs="Tahoma"/>
          <w:sz w:val="21"/>
          <w:szCs w:val="21"/>
        </w:rPr>
        <w:br/>
        <w:t xml:space="preserve">8.8. В случае выявления нарушений членом Партнерства требований технических регламентов или проектной документации при выполнении работ по строительству, реконструкции, капитальному ремонту объектов капитального строительства, указанных в части 3 статьи 54 Градостроительного кодекса Российской Федерации и принятии решения о применении к нарушителю мер дисциплинарного воздействия, уведомление о данном факте в течение 5-ти (пяти) рабочих дней направляется в федеральный орган исполнительной власти, уполномоченный на осуществление государственного строительного надзора. </w:t>
      </w:r>
      <w:r w:rsidRPr="00C4453A">
        <w:rPr>
          <w:rFonts w:ascii="Tahoma" w:eastAsia="Times New Roman" w:hAnsi="Tahoma" w:cs="Tahoma"/>
          <w:sz w:val="21"/>
          <w:szCs w:val="21"/>
        </w:rPr>
        <w:br/>
        <w:t>8.9. При выявлении 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 уполномоченный на осуществление государственного строительного надзора.</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b/>
          <w:bCs/>
          <w:sz w:val="24"/>
          <w:szCs w:val="24"/>
        </w:rPr>
        <w:br/>
      </w:r>
      <w:r w:rsidRPr="00C4453A">
        <w:rPr>
          <w:rFonts w:ascii="Tahoma" w:eastAsia="Times New Roman" w:hAnsi="Tahoma" w:cs="Tahoma"/>
          <w:b/>
          <w:bCs/>
          <w:sz w:val="21"/>
        </w:rPr>
        <w:t xml:space="preserve">9. Обязанности и ответственность </w:t>
      </w:r>
      <w:r w:rsidRPr="00C4453A">
        <w:rPr>
          <w:rFonts w:ascii="Tahoma" w:eastAsia="Times New Roman" w:hAnsi="Tahoma" w:cs="Tahoma"/>
          <w:b/>
          <w:bCs/>
          <w:sz w:val="21"/>
          <w:szCs w:val="21"/>
        </w:rPr>
        <w:br/>
      </w:r>
      <w:r w:rsidRPr="00C4453A">
        <w:rPr>
          <w:rFonts w:ascii="Tahoma" w:eastAsia="Times New Roman" w:hAnsi="Tahoma" w:cs="Tahoma"/>
          <w:b/>
          <w:bCs/>
          <w:sz w:val="21"/>
        </w:rPr>
        <w:t>уполномоченных лиц при проведении проверки</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1"/>
          <w:szCs w:val="21"/>
        </w:rPr>
        <w:t>9.1. Уполномоченные лица по осуществлению проверки при проведении проверки обязаны:</w:t>
      </w:r>
      <w:r w:rsidRPr="00C4453A">
        <w:rPr>
          <w:rFonts w:ascii="Tahoma" w:eastAsia="Times New Roman" w:hAnsi="Tahoma" w:cs="Tahoma"/>
          <w:sz w:val="21"/>
          <w:szCs w:val="21"/>
        </w:rPr>
        <w:br/>
        <w:t>1) своевременно и в полной мере исполнять предоставленные в соответствии с требованиями и правила саморегулирования Партнерства полномочия по предупреждению, выявлению и пресечению нарушений обязательных требований и (или) правил, установленных Партнерством.</w:t>
      </w:r>
      <w:r w:rsidRPr="00C4453A">
        <w:rPr>
          <w:rFonts w:ascii="Tahoma" w:eastAsia="Times New Roman" w:hAnsi="Tahoma" w:cs="Tahoma"/>
          <w:sz w:val="21"/>
          <w:szCs w:val="21"/>
        </w:rPr>
        <w:br/>
        <w:t>2) соблюдать законодательство Российской Федерации, права и законные интересы юридического лица, индивидуального предпринимателя, члена Партнерства проверка которых будет осуществляться, либо осуществляется;</w:t>
      </w:r>
      <w:r w:rsidRPr="00C4453A">
        <w:rPr>
          <w:rFonts w:ascii="Tahoma" w:eastAsia="Times New Roman" w:hAnsi="Tahoma" w:cs="Tahoma"/>
          <w:sz w:val="24"/>
          <w:szCs w:val="24"/>
        </w:rPr>
        <w:br/>
      </w:r>
      <w:r w:rsidRPr="00C4453A">
        <w:rPr>
          <w:rFonts w:ascii="Tahoma" w:eastAsia="Times New Roman" w:hAnsi="Tahoma" w:cs="Tahoma"/>
          <w:sz w:val="21"/>
          <w:szCs w:val="21"/>
        </w:rPr>
        <w:t>3) проводить проверку на основании распоряжения или приказа Генерального директора о ее проведении в соответствии с ее назначением;</w:t>
      </w:r>
      <w:r w:rsidRPr="00C4453A">
        <w:rPr>
          <w:rFonts w:ascii="Tahoma" w:eastAsia="Times New Roman" w:hAnsi="Tahoma" w:cs="Tahoma"/>
          <w:sz w:val="21"/>
          <w:szCs w:val="21"/>
        </w:rPr>
        <w:br/>
        <w:t>4) проводить проверку только во время исполнения служебных обязанностей, выездную проверку только при предъявлении полномочий на его проведение;</w:t>
      </w:r>
      <w:r w:rsidRPr="00C4453A">
        <w:rPr>
          <w:rFonts w:ascii="Tahoma" w:eastAsia="Times New Roman" w:hAnsi="Tahoma" w:cs="Tahoma"/>
          <w:sz w:val="21"/>
          <w:szCs w:val="21"/>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члена Партнерства присутствовать при проведении проверки и давать разъяснения по вопросам, относящимся к предмету проверки;</w:t>
      </w:r>
      <w:r w:rsidRPr="00C4453A">
        <w:rPr>
          <w:rFonts w:ascii="Tahoma" w:eastAsia="Times New Roman" w:hAnsi="Tahoma" w:cs="Tahoma"/>
          <w:sz w:val="24"/>
          <w:szCs w:val="24"/>
        </w:rPr>
        <w:br/>
      </w:r>
      <w:r w:rsidRPr="00C4453A">
        <w:rPr>
          <w:rFonts w:ascii="Tahoma" w:eastAsia="Times New Roman" w:hAnsi="Tahoma" w:cs="Tahoma"/>
          <w:sz w:val="21"/>
          <w:szCs w:val="21"/>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C4453A">
        <w:rPr>
          <w:rFonts w:ascii="Tahoma" w:eastAsia="Times New Roman" w:hAnsi="Tahoma" w:cs="Tahoma"/>
          <w:sz w:val="21"/>
          <w:szCs w:val="21"/>
        </w:rPr>
        <w:lastRenderedPageBreak/>
        <w:t>уполномоченному представителю, присутствующим при проведении проверки, информацию и документы, относящиеся к предмету проверки;</w:t>
      </w:r>
      <w:r w:rsidRPr="00C4453A">
        <w:rPr>
          <w:rFonts w:ascii="Tahoma" w:eastAsia="Times New Roman" w:hAnsi="Tahoma" w:cs="Tahoma"/>
          <w:sz w:val="21"/>
          <w:szCs w:val="21"/>
        </w:rPr>
        <w:b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C4453A">
        <w:rPr>
          <w:rFonts w:ascii="Tahoma" w:eastAsia="Times New Roman" w:hAnsi="Tahoma" w:cs="Tahoma"/>
          <w:sz w:val="21"/>
          <w:szCs w:val="21"/>
        </w:rPr>
        <w:b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C4453A">
        <w:rPr>
          <w:rFonts w:ascii="Tahoma" w:eastAsia="Times New Roman" w:hAnsi="Tahoma" w:cs="Tahoma"/>
          <w:sz w:val="21"/>
          <w:szCs w:val="21"/>
        </w:rPr>
        <w:br/>
        <w:t>9) соблюдать сроки проведения проверки, установленные настоящими Правилами;</w:t>
      </w:r>
      <w:r w:rsidRPr="00C4453A">
        <w:rPr>
          <w:rFonts w:ascii="Tahoma" w:eastAsia="Times New Roman" w:hAnsi="Tahoma" w:cs="Tahoma"/>
          <w:sz w:val="21"/>
          <w:szCs w:val="21"/>
        </w:rPr>
        <w:br/>
        <w:t>10) не требовать от юридического лица, индивидуального предпринимателя документы и иные сведения, предоставление которых не предусмотрено действующим законодательством;</w:t>
      </w:r>
      <w:r w:rsidRPr="00C4453A">
        <w:rPr>
          <w:rFonts w:ascii="Tahoma" w:eastAsia="Times New Roman" w:hAnsi="Tahoma" w:cs="Tahoma"/>
          <w:sz w:val="21"/>
          <w:szCs w:val="21"/>
        </w:rPr>
        <w:br/>
        <w:t>9.2. Уполномоченное лицо по осуществлению проверки в случае ненадлежащего исполнения своих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r w:rsidRPr="00C4453A">
        <w:rPr>
          <w:rFonts w:ascii="Tahoma" w:eastAsia="Times New Roman" w:hAnsi="Tahoma" w:cs="Tahoma"/>
          <w:sz w:val="24"/>
          <w:szCs w:val="24"/>
        </w:rPr>
        <w:br/>
      </w:r>
      <w:r w:rsidRPr="00C4453A">
        <w:rPr>
          <w:rFonts w:ascii="Tahoma" w:eastAsia="Times New Roman" w:hAnsi="Tahoma" w:cs="Tahoma"/>
          <w:sz w:val="21"/>
          <w:szCs w:val="21"/>
        </w:rPr>
        <w:t>9.3. О мерах, принятых в отношении виновных в нарушении законодательства Российской Федерации должностных лиц контрольного органа, в течение десяти дней со дня принятия таких мер, Генеральный директор обязан сообщить в письменной форме юридическому лицу, индивидуальному предпринимателю, права и (или) законные интересы которых нарушены.</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b/>
          <w:bCs/>
          <w:sz w:val="24"/>
          <w:szCs w:val="24"/>
        </w:rPr>
        <w:br/>
      </w:r>
      <w:r w:rsidRPr="00C4453A">
        <w:rPr>
          <w:rFonts w:ascii="Tahoma" w:eastAsia="Times New Roman" w:hAnsi="Tahoma" w:cs="Tahoma"/>
          <w:b/>
          <w:bCs/>
          <w:sz w:val="21"/>
        </w:rPr>
        <w:t>10. Права и ответственность юридического лица,</w:t>
      </w:r>
      <w:r w:rsidRPr="00C4453A">
        <w:rPr>
          <w:rFonts w:ascii="Tahoma" w:eastAsia="Times New Roman" w:hAnsi="Tahoma" w:cs="Tahoma"/>
          <w:b/>
          <w:bCs/>
          <w:sz w:val="21"/>
          <w:szCs w:val="21"/>
        </w:rPr>
        <w:br/>
      </w:r>
      <w:r w:rsidRPr="00C4453A">
        <w:rPr>
          <w:rFonts w:ascii="Tahoma" w:eastAsia="Times New Roman" w:hAnsi="Tahoma" w:cs="Tahoma"/>
          <w:b/>
          <w:bCs/>
          <w:sz w:val="21"/>
        </w:rPr>
        <w:t>индивидуального предпринимателя при проведении проверки</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1"/>
          <w:szCs w:val="21"/>
        </w:rPr>
        <w:t>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C4453A">
        <w:rPr>
          <w:rFonts w:ascii="Tahoma" w:eastAsia="Times New Roman" w:hAnsi="Tahoma" w:cs="Tahoma"/>
          <w:sz w:val="21"/>
          <w:szCs w:val="21"/>
        </w:rPr>
        <w:br/>
        <w:t>1) непосредственно присутствовать при проведении проверки, давать объяснения по вопросам, относящимся к предмету проверки;</w:t>
      </w:r>
      <w:r w:rsidRPr="00C4453A">
        <w:rPr>
          <w:rFonts w:ascii="Tahoma" w:eastAsia="Times New Roman" w:hAnsi="Tahoma" w:cs="Tahoma"/>
          <w:sz w:val="21"/>
          <w:szCs w:val="21"/>
        </w:rPr>
        <w:br/>
        <w:t>2) получать от контрольного органа информацию, которая относится к предмету проверки и предоставление которой предусмотрено настоящими Правилами;</w:t>
      </w:r>
      <w:r w:rsidRPr="00C4453A">
        <w:rPr>
          <w:rFonts w:ascii="Tahoma" w:eastAsia="Times New Roman" w:hAnsi="Tahoma" w:cs="Tahoma"/>
          <w:sz w:val="21"/>
          <w:szCs w:val="21"/>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контрольного органа;</w:t>
      </w:r>
      <w:r w:rsidRPr="00C4453A">
        <w:rPr>
          <w:rFonts w:ascii="Tahoma" w:eastAsia="Times New Roman" w:hAnsi="Tahoma" w:cs="Tahoma"/>
          <w:sz w:val="24"/>
          <w:szCs w:val="24"/>
        </w:rPr>
        <w:br/>
      </w:r>
      <w:r w:rsidRPr="00C4453A">
        <w:rPr>
          <w:rFonts w:ascii="Tahoma" w:eastAsia="Times New Roman" w:hAnsi="Tahoma" w:cs="Tahoma"/>
          <w:sz w:val="21"/>
          <w:szCs w:val="21"/>
        </w:rPr>
        <w:t>4) обжаловать действия (бездействие) должностных лиц контрольного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r w:rsidRPr="00C4453A">
        <w:rPr>
          <w:rFonts w:ascii="Tahoma" w:eastAsia="Times New Roman" w:hAnsi="Tahoma" w:cs="Tahoma"/>
          <w:sz w:val="21"/>
          <w:szCs w:val="21"/>
        </w:rPr>
        <w:br/>
        <w:t>10.2. Защита прав юридических лиц, индивидуальных предпринимателей при осуществлении контроля осуществляется в административном и (или) судебном порядке в соответствии с законодательством Российской Федерации.</w:t>
      </w:r>
      <w:r w:rsidRPr="00C4453A">
        <w:rPr>
          <w:rFonts w:ascii="Tahoma" w:eastAsia="Times New Roman" w:hAnsi="Tahoma" w:cs="Tahoma"/>
          <w:sz w:val="21"/>
          <w:szCs w:val="21"/>
        </w:rPr>
        <w:br/>
        <w:t>10.3. Заявление об обжаловании действий (бездействия) уполномоченного лица по осуществлению проверки подлежит рассмотрению в порядке, установленном Правилами рассмотрения жалоб Партнерства, либо в судебном порядке в соответствии с законодательством Российской Федерации.</w:t>
      </w:r>
      <w:r w:rsidRPr="00C4453A">
        <w:rPr>
          <w:rFonts w:ascii="Tahoma" w:eastAsia="Times New Roman" w:hAnsi="Tahoma" w:cs="Tahoma"/>
          <w:sz w:val="21"/>
          <w:szCs w:val="21"/>
        </w:rPr>
        <w:br/>
        <w:t>10.4.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правил, установленных Партнерством.</w:t>
      </w:r>
      <w:r w:rsidRPr="00C4453A">
        <w:rPr>
          <w:rFonts w:ascii="Tahoma" w:eastAsia="Times New Roman" w:hAnsi="Tahoma" w:cs="Tahoma"/>
          <w:sz w:val="24"/>
          <w:szCs w:val="24"/>
        </w:rPr>
        <w:br/>
      </w:r>
      <w:r w:rsidRPr="00C4453A">
        <w:rPr>
          <w:rFonts w:ascii="Tahoma" w:eastAsia="Times New Roman" w:hAnsi="Tahoma" w:cs="Tahoma"/>
          <w:sz w:val="21"/>
          <w:szCs w:val="21"/>
        </w:rPr>
        <w:t xml:space="preserve">10.5.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нарушения настоящих Правил, необоснованно препятствующие проведению проверки, уклоняющиеся от проведения проверки и (или) не исполняющие в установленный срок предписаний органов управления Партнерства об устранении выявленных нарушений обязательных требований и (или) правил Партнерства, несут </w:t>
      </w:r>
      <w:r w:rsidRPr="00C4453A">
        <w:rPr>
          <w:rFonts w:ascii="Tahoma" w:eastAsia="Times New Roman" w:hAnsi="Tahoma" w:cs="Tahoma"/>
          <w:sz w:val="21"/>
          <w:szCs w:val="21"/>
        </w:rPr>
        <w:lastRenderedPageBreak/>
        <w:t>ответственность в соответствии с Уставом Партнерства, Дисциплинарным регламентом Партнерством и законодательством Российской Федерации.</w:t>
      </w:r>
    </w:p>
    <w:p w:rsidR="00C4453A" w:rsidRPr="00C4453A" w:rsidRDefault="00C4453A" w:rsidP="00C4453A">
      <w:pPr>
        <w:spacing w:before="100" w:beforeAutospacing="1" w:after="240" w:line="240" w:lineRule="auto"/>
        <w:jc w:val="center"/>
        <w:rPr>
          <w:rFonts w:ascii="Tahoma" w:eastAsia="Times New Roman" w:hAnsi="Tahoma" w:cs="Tahoma"/>
          <w:sz w:val="24"/>
          <w:szCs w:val="24"/>
        </w:rPr>
      </w:pPr>
      <w:r w:rsidRPr="00C4453A">
        <w:rPr>
          <w:rFonts w:ascii="Tahoma" w:eastAsia="Times New Roman" w:hAnsi="Tahoma" w:cs="Tahoma"/>
          <w:sz w:val="24"/>
          <w:szCs w:val="24"/>
        </w:rPr>
        <w:br/>
      </w:r>
      <w:r w:rsidRPr="00C4453A">
        <w:rPr>
          <w:rFonts w:ascii="Tahoma" w:eastAsia="Times New Roman" w:hAnsi="Tahoma" w:cs="Tahoma"/>
          <w:b/>
          <w:bCs/>
          <w:sz w:val="21"/>
        </w:rPr>
        <w:t>11. Заключительные положения</w:t>
      </w:r>
    </w:p>
    <w:p w:rsidR="00C4453A" w:rsidRPr="00C4453A" w:rsidRDefault="00C4453A" w:rsidP="00C4453A">
      <w:pPr>
        <w:spacing w:before="100" w:beforeAutospacing="1" w:after="100" w:afterAutospacing="1" w:line="240" w:lineRule="auto"/>
        <w:rPr>
          <w:rFonts w:ascii="Tahoma" w:eastAsia="Times New Roman" w:hAnsi="Tahoma" w:cs="Tahoma"/>
          <w:sz w:val="24"/>
          <w:szCs w:val="24"/>
        </w:rPr>
      </w:pPr>
      <w:r w:rsidRPr="00C4453A">
        <w:rPr>
          <w:rFonts w:ascii="Tahoma" w:eastAsia="Times New Roman" w:hAnsi="Tahoma" w:cs="Tahoma"/>
          <w:sz w:val="21"/>
          <w:szCs w:val="21"/>
        </w:rPr>
        <w:t>11.1. Настоящие Правила контроля Партнерства вступают в силу по истечении 10 дней после принятия решения на Общем собрании членов Партнерства.</w:t>
      </w:r>
      <w:r w:rsidRPr="00C4453A">
        <w:rPr>
          <w:rFonts w:ascii="Tahoma" w:eastAsia="Times New Roman" w:hAnsi="Tahoma" w:cs="Tahoma"/>
          <w:sz w:val="21"/>
          <w:szCs w:val="21"/>
        </w:rPr>
        <w:br/>
        <w:t>11.2. Внесение изменений в Правила контроля Партнерства производится в порядке, предусмотренным законодательством Российской Федерации, Уставом Партнерства и внутренними документами Партнерства.</w:t>
      </w:r>
      <w:r w:rsidRPr="00C4453A">
        <w:rPr>
          <w:rFonts w:ascii="Tahoma" w:eastAsia="Times New Roman" w:hAnsi="Tahoma" w:cs="Tahoma"/>
          <w:sz w:val="21"/>
          <w:szCs w:val="21"/>
        </w:rPr>
        <w:br/>
        <w:t>11.3. Признать утратившим силу - Правила контроля в области саморегулирования Некоммерческого партнерства «Саморегулируемая организация «Республиканское объедение строителей Алании», утвержденного Решением Общего собрания членов Партнерства от 28 мая 2010 года №2/10, при вступлении в законную силу настоящих Правил контроля в новой редакции.</w:t>
      </w:r>
      <w:r w:rsidRPr="00C4453A">
        <w:rPr>
          <w:rFonts w:ascii="Tahoma" w:eastAsia="Times New Roman" w:hAnsi="Tahoma" w:cs="Tahoma"/>
          <w:sz w:val="21"/>
          <w:szCs w:val="21"/>
        </w:rPr>
        <w:br/>
        <w:t>11.4. Признать утратившим силу решения Совета Партнерства от 29 июня 2010 года №24/7 при вступлении в законную силу настоящих Правил контроля в новой редакции.</w:t>
      </w:r>
    </w:p>
    <w:p w:rsidR="00000000" w:rsidRDefault="00C4453A" w:rsidP="00C4453A">
      <w:r w:rsidRPr="00C4453A">
        <w:rPr>
          <w:rFonts w:ascii="Times New Roman" w:eastAsia="Times New Roman" w:hAnsi="Times New Roman" w:cs="Times New Roman"/>
          <w:sz w:val="21"/>
          <w:szCs w:val="21"/>
        </w:rPr>
        <w:t xml:space="preserve">  </w:t>
      </w:r>
      <w:r w:rsidRPr="00C4453A">
        <w:rPr>
          <w:rFonts w:ascii="Times New Roman" w:eastAsia="Times New Roman" w:hAnsi="Times New Roman" w:cs="Times New Roman"/>
          <w:sz w:val="24"/>
          <w:szCs w:val="24"/>
        </w:rPr>
        <w:t> </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4453A"/>
    <w:rsid w:val="00C4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5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4453A"/>
    <w:rPr>
      <w:i/>
      <w:iCs/>
    </w:rPr>
  </w:style>
  <w:style w:type="character" w:styleId="a5">
    <w:name w:val="Strong"/>
    <w:basedOn w:val="a0"/>
    <w:uiPriority w:val="22"/>
    <w:qFormat/>
    <w:rsid w:val="00C4453A"/>
    <w:rPr>
      <w:b/>
      <w:bCs/>
    </w:rPr>
  </w:style>
  <w:style w:type="character" w:styleId="a6">
    <w:name w:val="Hyperlink"/>
    <w:basedOn w:val="a0"/>
    <w:uiPriority w:val="99"/>
    <w:semiHidden/>
    <w:unhideWhenUsed/>
    <w:rsid w:val="00C4453A"/>
    <w:rPr>
      <w:color w:val="0000FF"/>
      <w:u w:val="single"/>
    </w:rPr>
  </w:style>
</w:styles>
</file>

<file path=word/webSettings.xml><?xml version="1.0" encoding="utf-8"?>
<w:webSettings xmlns:r="http://schemas.openxmlformats.org/officeDocument/2006/relationships" xmlns:w="http://schemas.openxmlformats.org/wordprocessingml/2006/main">
  <w:divs>
    <w:div w:id="14467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srorosa.ru/files/unif_pravila_kontroly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3703</Words>
  <Characters>21113</Characters>
  <Application>Microsoft Office Word</Application>
  <DocSecurity>0</DocSecurity>
  <Lines>175</Lines>
  <Paragraphs>49</Paragraphs>
  <ScaleCrop>false</ScaleCrop>
  <Company/>
  <LinksUpToDate>false</LinksUpToDate>
  <CharactersWithSpaces>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Кукол Анастасия</dc:creator>
  <cp:keywords/>
  <dc:description/>
  <cp:lastModifiedBy>Кукол Анастасия</cp:lastModifiedBy>
  <cp:revision>2</cp:revision>
  <dcterms:created xsi:type="dcterms:W3CDTF">2014-10-02T11:59:00Z</dcterms:created>
  <dcterms:modified xsi:type="dcterms:W3CDTF">2014-10-02T12:00:00Z</dcterms:modified>
</cp:coreProperties>
</file>