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90E" w:rsidRPr="00F2690E" w:rsidRDefault="00F2690E" w:rsidP="00F2690E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 xml:space="preserve">П р о т о к о л </w:t>
      </w:r>
    </w:p>
    <w:p w:rsidR="00F2690E" w:rsidRPr="00F2690E" w:rsidRDefault="00F2690E" w:rsidP="00F2690E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 xml:space="preserve">Заседания </w:t>
      </w:r>
      <w:r w:rsidRPr="00F2690E">
        <w:rPr>
          <w:rFonts w:ascii="Times New Roman" w:hAnsi="Times New Roman" w:cs="Times New Roman"/>
          <w:b/>
          <w:bCs/>
        </w:rPr>
        <w:t xml:space="preserve">Совета </w:t>
      </w:r>
      <w:r w:rsidRPr="00F2690E">
        <w:rPr>
          <w:rFonts w:ascii="Times New Roman" w:hAnsi="Times New Roman" w:cs="Times New Roman"/>
          <w:b/>
        </w:rPr>
        <w:t xml:space="preserve">Некоммерческого партнерства </w:t>
      </w:r>
    </w:p>
    <w:p w:rsidR="00F2690E" w:rsidRPr="00F2690E" w:rsidRDefault="00F2690E" w:rsidP="00F2690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>«Саморегулируемая организация</w:t>
      </w:r>
    </w:p>
    <w:p w:rsidR="00F2690E" w:rsidRPr="00F2690E" w:rsidRDefault="00F2690E" w:rsidP="00F2690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 xml:space="preserve"> «Республиканское объединение строителей Алании»</w:t>
      </w:r>
    </w:p>
    <w:p w:rsidR="00F2690E" w:rsidRPr="00F2690E" w:rsidRDefault="00F2690E" w:rsidP="00F2690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2690E" w:rsidRPr="00F2690E" w:rsidRDefault="00F2690E" w:rsidP="00F2690E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>29 июня 2012 год</w:t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  <w:t>№15(98)</w:t>
      </w:r>
    </w:p>
    <w:p w:rsidR="00F2690E" w:rsidRPr="00F2690E" w:rsidRDefault="00F2690E" w:rsidP="00F2690E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</w:p>
    <w:p w:rsidR="00F2690E" w:rsidRPr="00F2690E" w:rsidRDefault="00F2690E" w:rsidP="00F2690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 xml:space="preserve">гор. Владикавказ </w:t>
      </w:r>
    </w:p>
    <w:p w:rsidR="00F2690E" w:rsidRPr="00F2690E" w:rsidRDefault="00F2690E" w:rsidP="00F2690E">
      <w:pPr>
        <w:spacing w:after="0" w:line="240" w:lineRule="auto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Основание созыва Совета – по инициативе Генерального директора Некоммерческого партнерства «Саморегулируемая организация «Республиканское объединение строителей Алании» Кудзоева Ф.Г. 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Место проведения заседания: РСО-Алания гор. Владикавказ, ул. Чкалова, д. 41</w:t>
      </w:r>
      <w:r w:rsidRPr="00F2690E">
        <w:rPr>
          <w:rFonts w:ascii="Times New Roman" w:hAnsi="Times New Roman" w:cs="Times New Roman"/>
          <w:u w:val="single"/>
          <w:vertAlign w:val="superscript"/>
        </w:rPr>
        <w:t>а</w:t>
      </w:r>
      <w:r w:rsidRPr="00F2690E">
        <w:rPr>
          <w:rFonts w:ascii="Times New Roman" w:hAnsi="Times New Roman" w:cs="Times New Roman"/>
        </w:rPr>
        <w:t>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Дата и время проведения заседания:  29 июня 2012 год, 10 часов 00 минут.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Председательствующий на заседании Совета: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Председатель Совета Некоммерческого партнерства «Саморегулируемая организация «Республиканское объединение строителей Алании»  Ибрагимов Ф.А.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Секретарь заседания: 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Генеральный директор Некоммерческого партнерства «Саморегулируемая организация «Республиканское объединение строителей Алании»  Кудзоев Ф.Г.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Присутствовали с правом голоса: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  <w:b/>
          <w:i/>
        </w:rPr>
        <w:t xml:space="preserve">А) Совет </w:t>
      </w:r>
      <w:r w:rsidRPr="00F2690E">
        <w:rPr>
          <w:rFonts w:ascii="Times New Roman" w:hAnsi="Times New Roman" w:cs="Times New Roman"/>
        </w:rPr>
        <w:t xml:space="preserve">Некоммерческого партнерства «Саморегулируемая организация «Республиканское объединение строителей Алании»:  </w:t>
      </w:r>
    </w:p>
    <w:p w:rsidR="00F2690E" w:rsidRPr="00F2690E" w:rsidRDefault="00F2690E" w:rsidP="00F2690E">
      <w:pPr>
        <w:pStyle w:val="af0"/>
        <w:spacing w:before="0" w:beforeAutospacing="0" w:after="0" w:afterAutospacing="0"/>
        <w:ind w:firstLine="567"/>
        <w:rPr>
          <w:sz w:val="22"/>
          <w:szCs w:val="22"/>
        </w:rPr>
      </w:pPr>
      <w:r w:rsidRPr="00F2690E">
        <w:rPr>
          <w:sz w:val="22"/>
          <w:szCs w:val="22"/>
        </w:rPr>
        <w:t>1. Ибрагимов Ф.А. - Председатель Совета, генеральный директор ОАО  «Кавтрансстрой»;</w:t>
      </w:r>
    </w:p>
    <w:p w:rsidR="00F2690E" w:rsidRPr="00F2690E" w:rsidRDefault="00F2690E" w:rsidP="00F2690E">
      <w:pPr>
        <w:pStyle w:val="af0"/>
        <w:spacing w:before="0" w:beforeAutospacing="0" w:after="0" w:afterAutospacing="0"/>
        <w:ind w:firstLine="567"/>
        <w:rPr>
          <w:sz w:val="22"/>
          <w:szCs w:val="22"/>
        </w:rPr>
      </w:pPr>
      <w:r w:rsidRPr="00F2690E">
        <w:rPr>
          <w:sz w:val="22"/>
          <w:szCs w:val="22"/>
        </w:rPr>
        <w:t>2. Гусов О.А - заместитель Председателя Совета, генеральный директор ОАО «Промжилстрой РСО-Алания»;</w:t>
      </w:r>
    </w:p>
    <w:p w:rsidR="00F2690E" w:rsidRPr="00F2690E" w:rsidRDefault="00F2690E" w:rsidP="00F2690E">
      <w:pPr>
        <w:pStyle w:val="af0"/>
        <w:spacing w:before="0" w:beforeAutospacing="0" w:after="0" w:afterAutospacing="0"/>
        <w:ind w:firstLine="567"/>
        <w:rPr>
          <w:sz w:val="22"/>
          <w:szCs w:val="22"/>
        </w:rPr>
      </w:pPr>
      <w:r w:rsidRPr="00F2690E">
        <w:rPr>
          <w:sz w:val="22"/>
          <w:szCs w:val="22"/>
        </w:rPr>
        <w:t>3. Кудзоев Ф.Г. - заместитель Председателя Совета, генеральный директор НП СРО РОСА;</w:t>
      </w:r>
    </w:p>
    <w:p w:rsidR="00F2690E" w:rsidRPr="00F2690E" w:rsidRDefault="00F2690E" w:rsidP="00F2690E">
      <w:pPr>
        <w:pStyle w:val="af0"/>
        <w:spacing w:before="0" w:beforeAutospacing="0" w:after="0" w:afterAutospacing="0"/>
        <w:ind w:firstLine="567"/>
        <w:rPr>
          <w:sz w:val="22"/>
          <w:szCs w:val="22"/>
        </w:rPr>
      </w:pPr>
      <w:r w:rsidRPr="00F2690E">
        <w:rPr>
          <w:sz w:val="22"/>
          <w:szCs w:val="22"/>
        </w:rPr>
        <w:t>4. Мрыков К.И. – член Совета, директор ЗАО «ПМК № 83»;</w:t>
      </w:r>
    </w:p>
    <w:p w:rsidR="00F2690E" w:rsidRPr="00F2690E" w:rsidRDefault="00F2690E" w:rsidP="00F2690E">
      <w:pPr>
        <w:pStyle w:val="af0"/>
        <w:spacing w:before="0" w:beforeAutospacing="0" w:after="0" w:afterAutospacing="0"/>
        <w:ind w:firstLine="567"/>
        <w:rPr>
          <w:sz w:val="22"/>
          <w:szCs w:val="22"/>
        </w:rPr>
      </w:pPr>
      <w:r w:rsidRPr="00F2690E">
        <w:rPr>
          <w:sz w:val="22"/>
          <w:szCs w:val="22"/>
        </w:rPr>
        <w:t>5. Кравченко В.Т. - член Совета, директор ООО «КВИТ»;</w:t>
      </w:r>
    </w:p>
    <w:p w:rsidR="00F2690E" w:rsidRPr="00F2690E" w:rsidRDefault="00F2690E" w:rsidP="00F2690E">
      <w:pPr>
        <w:pStyle w:val="af0"/>
        <w:spacing w:before="0" w:beforeAutospacing="0" w:after="0" w:afterAutospacing="0"/>
        <w:ind w:firstLine="567"/>
        <w:rPr>
          <w:sz w:val="22"/>
          <w:szCs w:val="22"/>
        </w:rPr>
      </w:pPr>
      <w:r w:rsidRPr="00F2690E">
        <w:rPr>
          <w:sz w:val="22"/>
          <w:szCs w:val="22"/>
        </w:rPr>
        <w:t>6. Санакоев Н.А. - член Совета, директор ООО «СМП «Тур»;</w:t>
      </w:r>
    </w:p>
    <w:p w:rsidR="00F2690E" w:rsidRPr="00F2690E" w:rsidRDefault="00F2690E" w:rsidP="00F2690E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F2690E">
        <w:rPr>
          <w:sz w:val="22"/>
          <w:szCs w:val="22"/>
        </w:rPr>
        <w:t>7. Дзгоев Б.Д. – член Совета, генеральный директор ООО «Моздокское строительное управление».</w:t>
      </w:r>
    </w:p>
    <w:p w:rsidR="00F2690E" w:rsidRPr="00F2690E" w:rsidRDefault="00F2690E" w:rsidP="00F2690E">
      <w:pPr>
        <w:pStyle w:val="af0"/>
        <w:spacing w:before="0" w:beforeAutospacing="0" w:after="0" w:afterAutospacing="0"/>
        <w:ind w:firstLine="567"/>
        <w:rPr>
          <w:sz w:val="22"/>
          <w:szCs w:val="22"/>
        </w:rPr>
      </w:pPr>
      <w:r w:rsidRPr="00F2690E">
        <w:rPr>
          <w:sz w:val="22"/>
          <w:szCs w:val="22"/>
        </w:rPr>
        <w:t xml:space="preserve"> 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Присутствовали без права голоса: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  <w:b/>
          <w:i/>
        </w:rPr>
        <w:t>Б) Исполнительная дирекция</w:t>
      </w:r>
      <w:r w:rsidRPr="00F2690E">
        <w:rPr>
          <w:rFonts w:ascii="Times New Roman" w:hAnsi="Times New Roman" w:cs="Times New Roman"/>
        </w:rPr>
        <w:t xml:space="preserve"> Некоммерческого партнерства «Саморегулируемая организация «Республиканское объединение строителей Алании»: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1. Тавитов А.Н. – и.о. заместителя генерального директора, начальник контрольно-экспертного и юридического отделов НП СРО РОСА.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>Открытие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F2690E" w:rsidRPr="00F2690E" w:rsidRDefault="00F2690E" w:rsidP="00F2690E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F2690E">
        <w:rPr>
          <w:b/>
          <w:sz w:val="22"/>
          <w:szCs w:val="22"/>
          <w:u w:val="single"/>
        </w:rPr>
        <w:t>Слушали:</w:t>
      </w:r>
      <w:r w:rsidRPr="00F2690E">
        <w:rPr>
          <w:sz w:val="22"/>
          <w:szCs w:val="22"/>
        </w:rPr>
        <w:t xml:space="preserve"> Председательствующего, который сообщил, что на заседании принимают участие все члены Совета НП СРО РОСА за исключением Хубаева З.Ю., члена Совета генерального директора ООО «Ормузд» (командировка) и </w:t>
      </w:r>
      <w:r w:rsidRPr="00F2690E">
        <w:rPr>
          <w:bCs/>
          <w:color w:val="000000"/>
          <w:sz w:val="22"/>
          <w:szCs w:val="22"/>
        </w:rPr>
        <w:t>П</w:t>
      </w:r>
      <w:r w:rsidRPr="00F2690E">
        <w:rPr>
          <w:sz w:val="22"/>
          <w:szCs w:val="22"/>
        </w:rPr>
        <w:t xml:space="preserve">оповой Е.В., </w:t>
      </w:r>
      <w:r w:rsidRPr="00F2690E">
        <w:rPr>
          <w:color w:val="000000"/>
          <w:sz w:val="22"/>
          <w:szCs w:val="22"/>
        </w:rPr>
        <w:t xml:space="preserve">заместителя </w:t>
      </w:r>
      <w:r w:rsidRPr="00F2690E">
        <w:rPr>
          <w:sz w:val="22"/>
          <w:szCs w:val="22"/>
        </w:rPr>
        <w:t>генерального директора</w:t>
      </w:r>
      <w:r w:rsidRPr="00F2690E">
        <w:rPr>
          <w:color w:val="000000"/>
          <w:sz w:val="22"/>
          <w:szCs w:val="22"/>
        </w:rPr>
        <w:t xml:space="preserve"> ООО СПК «Ремгражданреконструкция» (отпуск)</w:t>
      </w:r>
      <w:r w:rsidRPr="00F2690E">
        <w:rPr>
          <w:sz w:val="22"/>
          <w:szCs w:val="22"/>
        </w:rPr>
        <w:t xml:space="preserve">, чье отсутствие следует считать «уважительным». Кворум для голосования имеется. Полномочия проверены в соответствии с действующим законодательством, заседания Совета НП СРО РОСА предложено считать «открытым». 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Иных предложений и замечаний не поступило.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  <w:b/>
          <w:u w:val="single"/>
        </w:rPr>
        <w:t>Решили:</w:t>
      </w:r>
      <w:r w:rsidRPr="00F2690E">
        <w:rPr>
          <w:rFonts w:ascii="Times New Roman" w:hAnsi="Times New Roman" w:cs="Times New Roman"/>
        </w:rPr>
        <w:t xml:space="preserve"> Принять к сведению озвученную информацию, следует считать заседание Совета Некоммерческого партнерства «Саморегулируемая организация «Республиканское объединение строителей Алании» - «открытым».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  <w:b/>
          <w:u w:val="single"/>
        </w:rPr>
        <w:t>Голосовали:</w:t>
      </w:r>
      <w:r w:rsidRPr="00F2690E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F2690E" w:rsidRPr="00F2690E" w:rsidRDefault="00F2690E" w:rsidP="00F2690E">
      <w:pPr>
        <w:tabs>
          <w:tab w:val="left" w:pos="4286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lastRenderedPageBreak/>
        <w:t>Решение принято единогласно.</w:t>
      </w:r>
      <w:r w:rsidRPr="00F2690E">
        <w:rPr>
          <w:rFonts w:ascii="Times New Roman" w:hAnsi="Times New Roman" w:cs="Times New Roman"/>
        </w:rPr>
        <w:tab/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</w:rPr>
      </w:pPr>
      <w:r w:rsidRPr="00F2690E">
        <w:rPr>
          <w:rFonts w:ascii="Times New Roman" w:hAnsi="Times New Roman" w:cs="Times New Roman"/>
          <w:i/>
        </w:rPr>
        <w:t>Председательствующий объявил</w:t>
      </w:r>
      <w:r w:rsidRPr="00F2690E">
        <w:rPr>
          <w:rFonts w:ascii="Times New Roman" w:hAnsi="Times New Roman" w:cs="Times New Roman"/>
          <w:b/>
          <w:i/>
        </w:rPr>
        <w:t xml:space="preserve"> </w:t>
      </w:r>
      <w:r w:rsidRPr="00F2690E">
        <w:rPr>
          <w:rFonts w:ascii="Times New Roman" w:hAnsi="Times New Roman" w:cs="Times New Roman"/>
          <w:i/>
        </w:rPr>
        <w:t xml:space="preserve">заседание Совета НП СРО РОСА - «открытым». 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>О Повестке дня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  <w:b/>
          <w:u w:val="single"/>
        </w:rPr>
        <w:t>Слушали:</w:t>
      </w:r>
      <w:r w:rsidRPr="00F2690E">
        <w:rPr>
          <w:rFonts w:ascii="Times New Roman" w:hAnsi="Times New Roman" w:cs="Times New Roman"/>
        </w:rPr>
        <w:t xml:space="preserve"> Председательствующего, который предложил утвердить повестку дня Совета НП СРО РОСА из 3-х (трех) вопросов.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Иных предложений и замечаний не поступило.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  <w:b/>
          <w:u w:val="single"/>
        </w:rPr>
        <w:t>Решили:</w:t>
      </w:r>
      <w:r w:rsidRPr="00F2690E">
        <w:rPr>
          <w:rFonts w:ascii="Times New Roman" w:hAnsi="Times New Roman" w:cs="Times New Roman"/>
        </w:rPr>
        <w:t xml:space="preserve"> Утвердить Повестку дня заседания Совета Некоммерческого партнерства «Саморегулируемая организация «Республиканское объединение строителей Алании» из 3-х (трех) вопросов.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  <w:b/>
          <w:u w:val="single"/>
        </w:rPr>
        <w:t>Голосовали:</w:t>
      </w:r>
      <w:r w:rsidRPr="00F2690E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Решение принято единогласно.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>Повестка дня заседания Совета Некоммерческого партнерства «Саморегулируемая организация «Республиканское объединение строителей Алании»: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 xml:space="preserve"> 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1. О рассмотрение вопроса по внесению изменения в Свидетельство о допуске к работам, которые оказывают влияние на безопасность объектов капитального строительства Индивидуальному  предпринимателю Тигиеву Иласу Васильевичу (ОГРНИП-312151112300021), члену Некоммерческого партнерства «Саморегулируемая организация «Республиканское объединение строителей Алании».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2. О рассмотрении вопроса по прекращению членства в Некоммерческом партнерстве «Саморегулируемая организация «Республиканское объединение строителей Алании» Муниципального унитарного предприятия «Управление производственно-технологической комплектации» (ОГРН-1021500670938).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3. О рассмотрении материалов Дисциплинарного производства о применении мер дисциплинарного воздействия в отношения: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3.1. Общества с ограниченной ответственностью «Моздокское строительное управление» (ОГРН-1021500943925); 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3.2. Открытого акционерного общества «Агрофирма «МОНОЛИТ» (ОГРН-102150092009).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F2690E" w:rsidRPr="00F2690E" w:rsidRDefault="00F2690E" w:rsidP="00F2690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>По вопросу №1 повестки дня:</w:t>
      </w:r>
    </w:p>
    <w:p w:rsidR="00F2690E" w:rsidRPr="00F2690E" w:rsidRDefault="00F2690E" w:rsidP="00F2690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О рассмотрение вопроса по внесению изменения в Свидетельство о допуске к работам, которые оказывают влияние на безопасность объектов капитального строительства Индивидуальному  предпринимателю Тигиеву Иласу Васильевичу (ОГРНИП-312151112300021), члену Некоммерческого партнерства «Саморегулируемая организация</w:t>
      </w:r>
    </w:p>
    <w:p w:rsidR="00F2690E" w:rsidRPr="00F2690E" w:rsidRDefault="00F2690E" w:rsidP="00F2690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 «Республиканское объединение строителей Алании»</w:t>
      </w:r>
    </w:p>
    <w:p w:rsidR="00F2690E" w:rsidRPr="00F2690E" w:rsidRDefault="00F2690E" w:rsidP="00F2690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  <w:b/>
          <w:u w:val="single"/>
        </w:rPr>
        <w:t>Слушали:</w:t>
      </w:r>
      <w:r w:rsidRPr="00F2690E">
        <w:rPr>
          <w:rFonts w:ascii="Times New Roman" w:hAnsi="Times New Roman" w:cs="Times New Roman"/>
        </w:rPr>
        <w:t xml:space="preserve"> Тавитова А.Н., который сообщил присутствующим, что: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1. От Индивидуального  предпринимателя Тигиева Иласа Васильевича (ОГРНИП-312151112300021) поступило заявление и пакет документов о внесении изменений в форме дополнения видов работ (согласно заявлений)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2. В ходе проверки поданных документов Индивидуальный предприниматель Тигиев Илас Васильевич (ОГРНИП-312151112300021) выполнило все условия членства в Партнерстве.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Им же предложено внести изменения в форме дополнения (согласно заявлений)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F2690E">
        <w:rPr>
          <w:rStyle w:val="af2"/>
          <w:rFonts w:ascii="Times New Roman" w:hAnsi="Times New Roman" w:cs="Times New Roman"/>
          <w:u w:val="single"/>
        </w:rPr>
        <w:t>0228.02-2012-150900056480-С-159</w:t>
      </w:r>
      <w:r w:rsidRPr="00F2690E">
        <w:rPr>
          <w:rFonts w:ascii="Times New Roman" w:hAnsi="Times New Roman" w:cs="Times New Roman"/>
        </w:rPr>
        <w:t xml:space="preserve"> взамен ранее выданного Свидетельства о допуске за номером 0228.01-2010-150900056480-С-159 Индивидуальному предпринимателю Тигиеву Иласу Васильевичу (ОГРНИП-312151112300021), выполнившему все условия членства в Партнерстве.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Иных предложений и замечаний не поступило.</w:t>
      </w:r>
    </w:p>
    <w:p w:rsidR="00F2690E" w:rsidRPr="00F2690E" w:rsidRDefault="00F2690E" w:rsidP="00F2690E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F2690E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Внести изменения в форме дополнения (согласно заявлений) и выдать Свидетельство о допуске к работам, которые оказывают влияние на безопасность объектов капитального строительства члену </w:t>
      </w:r>
      <w:r w:rsidRPr="00F2690E">
        <w:rPr>
          <w:rFonts w:ascii="Times New Roman" w:hAnsi="Times New Roman" w:cs="Times New Roman"/>
        </w:rPr>
        <w:lastRenderedPageBreak/>
        <w:t xml:space="preserve">Некоммерческого партнерства «Саморегулируемая организация «Республиканское объединение строителей Алании» Индивидуальному предпринимателю Тигиеву Иласу Васильевичу (ОГРНИП-312151112300021), за номером </w:t>
      </w:r>
      <w:r w:rsidRPr="00F2690E">
        <w:rPr>
          <w:rStyle w:val="af2"/>
          <w:rFonts w:ascii="Times New Roman" w:hAnsi="Times New Roman" w:cs="Times New Roman"/>
          <w:u w:val="single"/>
        </w:rPr>
        <w:t>0228.02-2012-150900056480-С-159</w:t>
      </w:r>
      <w:r w:rsidRPr="00F2690E">
        <w:rPr>
          <w:rFonts w:ascii="Times New Roman" w:hAnsi="Times New Roman" w:cs="Times New Roman"/>
        </w:rPr>
        <w:t xml:space="preserve"> взамен ранее выданного Свидетельства о допуске за номером 0228.01-2010-150900056480-С-159, выполнившему все условия членства в Партнерстве.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  <w:b/>
          <w:u w:val="single"/>
        </w:rPr>
        <w:t>Голосовали:</w:t>
      </w:r>
      <w:r w:rsidRPr="00F2690E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Решение принято единогласно.</w:t>
      </w:r>
    </w:p>
    <w:p w:rsidR="00F2690E" w:rsidRPr="00F2690E" w:rsidRDefault="00F2690E" w:rsidP="00F2690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2690E" w:rsidRPr="00F2690E" w:rsidRDefault="00F2690E" w:rsidP="00F2690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>По вопросу №2 повестки дня:</w:t>
      </w:r>
    </w:p>
    <w:p w:rsidR="00F2690E" w:rsidRPr="00F2690E" w:rsidRDefault="00F2690E" w:rsidP="00F2690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О рассмотрении вопроса по прекращению членства в Некоммерческом партнерстве «Саморегулируемая организация «Республиканское объединение строителей Алании» Муниципального унитарного предприятия «Управление производственно-технологической комплектации» (ОГРН-1021500670938)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Style w:val="af2"/>
          <w:rFonts w:ascii="Times New Roman" w:hAnsi="Times New Roman" w:cs="Times New Roman"/>
          <w:u w:val="single"/>
        </w:rPr>
        <w:t>Слушали:</w:t>
      </w:r>
      <w:r w:rsidRPr="00F2690E">
        <w:rPr>
          <w:rFonts w:ascii="Times New Roman" w:hAnsi="Times New Roman" w:cs="Times New Roman"/>
        </w:rPr>
        <w:t xml:space="preserve"> Тавитова А.Н., который сообщил присутствующим, что 29 июня 2012 года в Исполнительную дирекцию Партнерства от члена НП СРО РОСА Муниципального унитарного предприятия «Управление производственно-технологической комплектации» (ОГРН-1021500670938), поступило Заявление о добровольном прекращении своего членства в Партнерстве в связи с ликвидацией.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В соответствии с п.1 ч.1 ст.55-7 и п.5 ч.15 ст.55-8 Градостроительного кодекса РФ с указанной даты его членство в Партнерстве и Свидетельство о допуске </w:t>
      </w:r>
      <w:r w:rsidRPr="00F2690E">
        <w:rPr>
          <w:rFonts w:ascii="Times New Roman" w:hAnsi="Times New Roman" w:cs="Times New Roman"/>
          <w:b/>
          <w:u w:val="single"/>
        </w:rPr>
        <w:t>№0107.05-2010-1503002302-С-159 от 05.05.2012 года</w:t>
      </w:r>
      <w:r w:rsidRPr="00F2690E">
        <w:rPr>
          <w:rFonts w:ascii="Times New Roman" w:hAnsi="Times New Roman" w:cs="Times New Roman"/>
        </w:rPr>
        <w:t xml:space="preserve"> прекращены, а в соответствии с ч.3.1.  ст.55-17 Градостроительного кодекса РФ указанные сведения внесены в реестр членов Партнерства.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Иных предложений и замечаний не поступило.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Style w:val="af2"/>
          <w:rFonts w:ascii="Times New Roman" w:hAnsi="Times New Roman" w:cs="Times New Roman"/>
          <w:color w:val="000000"/>
          <w:u w:val="single"/>
        </w:rPr>
        <w:t>Решили: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1. Принять к сведению озвученную информацию о добровольном прекращении членства в Некоммерческом партнерстве «Саморегулируемая организация «Республиканское объединение строителей Алании» Муниципального унитарного предприятия «Управление производственно-технологической комплектации» (ОГРН-1021500670938) и прекращения действия Свидетельства о допуске </w:t>
      </w:r>
      <w:r w:rsidRPr="00F2690E">
        <w:rPr>
          <w:rFonts w:ascii="Times New Roman" w:hAnsi="Times New Roman" w:cs="Times New Roman"/>
          <w:b/>
          <w:u w:val="single"/>
        </w:rPr>
        <w:t>№0107.05-2010-1503002302-С-159 от 05.05.2012 года</w:t>
      </w:r>
      <w:r w:rsidRPr="00F2690E">
        <w:rPr>
          <w:rFonts w:ascii="Times New Roman" w:hAnsi="Times New Roman" w:cs="Times New Roman"/>
        </w:rPr>
        <w:t>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  <w:b/>
          <w:u w:val="single"/>
        </w:rPr>
        <w:t>Голосовали:</w:t>
      </w:r>
      <w:r w:rsidRPr="00F2690E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Решение принято единогласно.</w:t>
      </w:r>
    </w:p>
    <w:p w:rsidR="00F2690E" w:rsidRPr="00F2690E" w:rsidRDefault="00F2690E" w:rsidP="00F2690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2690E" w:rsidRPr="00F2690E" w:rsidRDefault="00F2690E" w:rsidP="00F2690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>По вопросу №3 повестки дня:</w:t>
      </w:r>
    </w:p>
    <w:p w:rsidR="00F2690E" w:rsidRPr="00F2690E" w:rsidRDefault="00F2690E" w:rsidP="00F2690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О рассмотрении материалов Дисциплинарного производства о применении</w:t>
      </w:r>
    </w:p>
    <w:p w:rsidR="00F2690E" w:rsidRPr="00F2690E" w:rsidRDefault="00F2690E" w:rsidP="00F2690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мер дисциплинарного воздействия в отношения Общества с ограниченной ответственностью «Моздокское строительное управление» (ОГРН-1021500943925) и Открытого акционерного общества «Агрофирма «МОНОЛИТ» (ОГРН-102150092009)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  <w:b/>
          <w:u w:val="single"/>
        </w:rPr>
        <w:t>3.1. Слушали:</w:t>
      </w:r>
      <w:r w:rsidRPr="00F2690E">
        <w:rPr>
          <w:rFonts w:ascii="Times New Roman" w:hAnsi="Times New Roman" w:cs="Times New Roman"/>
        </w:rPr>
        <w:t xml:space="preserve"> Тавитова А.Н., который сообщил присутствующим, что решением Совета Партнёрства (протокол от 24 апреля 2012 года №10(93)/3.4.) в соответствии с п.п. «а» п.4.2. ДР НП СРО РОСА к Открытому акционерному обществу «Агрофирма «МОНОЛИТ» (ОГРН-102150092009) применена мера дисциплинарного воздействия в виде </w:t>
      </w:r>
      <w:r w:rsidRPr="00F2690E">
        <w:rPr>
          <w:rStyle w:val="af2"/>
          <w:rFonts w:ascii="Times New Roman" w:hAnsi="Times New Roman" w:cs="Times New Roman"/>
        </w:rPr>
        <w:t xml:space="preserve">ПРИОСТАНОВЛЕНИЯ </w:t>
      </w:r>
      <w:r w:rsidRPr="00F2690E">
        <w:rPr>
          <w:rFonts w:ascii="Times New Roman" w:hAnsi="Times New Roman" w:cs="Times New Roman"/>
        </w:rPr>
        <w:t xml:space="preserve">действия Свидетельства о допуске </w:t>
      </w:r>
      <w:r w:rsidRPr="00F2690E">
        <w:rPr>
          <w:rStyle w:val="af2"/>
          <w:rFonts w:ascii="Times New Roman" w:hAnsi="Times New Roman" w:cs="Times New Roman"/>
          <w:b w:val="0"/>
        </w:rPr>
        <w:t>№0018.02-2010-1510011731-С-159 от 22.12.2010 года</w:t>
      </w:r>
      <w:r w:rsidRPr="00F2690E">
        <w:rPr>
          <w:rFonts w:ascii="Times New Roman" w:hAnsi="Times New Roman" w:cs="Times New Roman"/>
        </w:rPr>
        <w:t xml:space="preserve"> с 10 мая 2012 года в отношении всех видов работ сроком до 60 (шестидесяти) дней, т.е. до 10 июля 2012 года.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Открытым акционерным обществом «Агрофирма «МОНОЛИТ» (ОГРН-102150092009) устранено имеющие нарушение, в связи с чем им предложено </w:t>
      </w:r>
      <w:r w:rsidRPr="00F2690E">
        <w:rPr>
          <w:rFonts w:ascii="Times New Roman" w:hAnsi="Times New Roman" w:cs="Times New Roman"/>
          <w:b/>
        </w:rPr>
        <w:t>ВОЗОБНОВИТЬ</w:t>
      </w:r>
      <w:r w:rsidRPr="00F2690E">
        <w:rPr>
          <w:rFonts w:ascii="Times New Roman" w:hAnsi="Times New Roman" w:cs="Times New Roman"/>
        </w:rPr>
        <w:t xml:space="preserve"> действие Свидетельства о допуске </w:t>
      </w:r>
      <w:r w:rsidRPr="00F2690E">
        <w:rPr>
          <w:rStyle w:val="af2"/>
          <w:rFonts w:ascii="Times New Roman" w:hAnsi="Times New Roman" w:cs="Times New Roman"/>
          <w:b w:val="0"/>
        </w:rPr>
        <w:t>№0018.02-2010-1510011731-С-159 от 22.12.2010 года</w:t>
      </w:r>
      <w:r w:rsidRPr="00F2690E">
        <w:rPr>
          <w:rFonts w:ascii="Times New Roman" w:hAnsi="Times New Roman" w:cs="Times New Roman"/>
        </w:rPr>
        <w:t xml:space="preserve"> в отношении всех видов работ.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Иных предложений и замечаний не поступило.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  <w:r w:rsidRPr="00F2690E">
        <w:rPr>
          <w:rFonts w:ascii="Times New Roman" w:hAnsi="Times New Roman" w:cs="Times New Roman"/>
          <w:b/>
          <w:u w:val="single"/>
        </w:rPr>
        <w:t>Решили: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1. В связи с устранением Открытым акционерным обществом «Агрофирма «МОНОЛИТ» (ОГРН-102150092009) имеющегося нарушения </w:t>
      </w:r>
      <w:r w:rsidRPr="00F2690E">
        <w:rPr>
          <w:rFonts w:ascii="Times New Roman" w:hAnsi="Times New Roman" w:cs="Times New Roman"/>
          <w:b/>
        </w:rPr>
        <w:t>ВОЗОБНОВИТЬ</w:t>
      </w:r>
      <w:r w:rsidRPr="00F2690E">
        <w:rPr>
          <w:rFonts w:ascii="Times New Roman" w:hAnsi="Times New Roman" w:cs="Times New Roman"/>
        </w:rPr>
        <w:t xml:space="preserve"> действие Свидетельства о допуске </w:t>
      </w:r>
      <w:r w:rsidRPr="00F2690E">
        <w:rPr>
          <w:rStyle w:val="af2"/>
          <w:rFonts w:ascii="Times New Roman" w:hAnsi="Times New Roman" w:cs="Times New Roman"/>
          <w:b w:val="0"/>
        </w:rPr>
        <w:t>№0018.02-2010-1510011731-С-159 от 22.12.2010 года</w:t>
      </w:r>
      <w:r w:rsidRPr="00F2690E">
        <w:rPr>
          <w:rFonts w:ascii="Times New Roman" w:hAnsi="Times New Roman" w:cs="Times New Roman"/>
        </w:rPr>
        <w:t xml:space="preserve"> в отношении всех видов работ.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2. Информацию о возобновлении действия Свидетельства о допуске </w:t>
      </w:r>
      <w:r w:rsidRPr="00F2690E">
        <w:rPr>
          <w:rStyle w:val="af2"/>
          <w:rFonts w:ascii="Times New Roman" w:hAnsi="Times New Roman" w:cs="Times New Roman"/>
          <w:b w:val="0"/>
        </w:rPr>
        <w:t>№0018.02-2010-1510011731-С-159 от 22.12.2010 года</w:t>
      </w:r>
      <w:r w:rsidRPr="00F2690E">
        <w:rPr>
          <w:rFonts w:ascii="Times New Roman" w:hAnsi="Times New Roman" w:cs="Times New Roman"/>
        </w:rPr>
        <w:t xml:space="preserve"> Открытого акционерного общества «Агрофирма «МОНОЛИТ» (ОГРН-102150092009) разместить на сайте Партнерства.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3. Выписку из протокола направить в Ростехнадзор, Открытому акционерному обществу «Агрофирма «МОНОЛИТ» (ОГРН-102150092009) и Председателю Дисциплинарной комиссии </w:t>
      </w:r>
      <w:r w:rsidRPr="00F2690E">
        <w:rPr>
          <w:rFonts w:ascii="Times New Roman" w:hAnsi="Times New Roman" w:cs="Times New Roman"/>
        </w:rPr>
        <w:lastRenderedPageBreak/>
        <w:t>Некоммерческого партнерства «Саморегулируемая организация «Республиканское объединение строителей Алании».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4. Исполнение принятого решения возложить на Генерального директора Партнерства.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  <w:b/>
          <w:u w:val="single"/>
        </w:rPr>
        <w:t>Голосовали:</w:t>
      </w:r>
      <w:r w:rsidRPr="00F2690E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Решение принято единогласно.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  <w:b/>
          <w:u w:val="single"/>
        </w:rPr>
        <w:t>3.2. Слушали:</w:t>
      </w:r>
      <w:r w:rsidRPr="00F2690E">
        <w:rPr>
          <w:rFonts w:ascii="Times New Roman" w:hAnsi="Times New Roman" w:cs="Times New Roman"/>
        </w:rPr>
        <w:t xml:space="preserve"> Тавитова А.Н., который сообщил присутствующим, что решением Совета Партнёрства (протокол от 24 апреля 2012 года №10(93)/3.9.) в соответствии с п.п. «а» п.4.2. ДР НП СРО РОСА к Обществу с ограниченной ответственностью «Моздокское строительное управление» (ОГРН-1021500943925), применена мера дисциплинарного воздействия в виде </w:t>
      </w:r>
      <w:r w:rsidRPr="00F2690E">
        <w:rPr>
          <w:rStyle w:val="af2"/>
          <w:rFonts w:ascii="Times New Roman" w:hAnsi="Times New Roman" w:cs="Times New Roman"/>
        </w:rPr>
        <w:t xml:space="preserve">ПРИОСТАНОВЛЕНИЯ </w:t>
      </w:r>
      <w:r w:rsidRPr="00F2690E">
        <w:rPr>
          <w:rFonts w:ascii="Times New Roman" w:hAnsi="Times New Roman" w:cs="Times New Roman"/>
        </w:rPr>
        <w:t xml:space="preserve">действие Свидетельства о допуске </w:t>
      </w:r>
      <w:r w:rsidRPr="00F2690E">
        <w:rPr>
          <w:rStyle w:val="af2"/>
          <w:rFonts w:ascii="Times New Roman" w:hAnsi="Times New Roman" w:cs="Times New Roman"/>
          <w:b w:val="0"/>
        </w:rPr>
        <w:t>№0015.03-2011-1510012848-С-159</w:t>
      </w:r>
      <w:r w:rsidRPr="00F2690E">
        <w:rPr>
          <w:rFonts w:ascii="Times New Roman" w:hAnsi="Times New Roman" w:cs="Times New Roman"/>
        </w:rPr>
        <w:t>, от 22.03.2011 года с 10 мая 2012 года в отношении всех видов работ сроком до 60 (шестидесяти) дней, т.е. до 10 июля 2012 года.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До 10 мая 2012 года Обществом с ограниченной ответственностью «Моздокское строительное управление» (ОГРН-1021500943925) устранено имеющее нарушение, и, следовательно, решение о приостановление действия Свидетельства о допуске </w:t>
      </w:r>
      <w:r w:rsidRPr="00F2690E">
        <w:rPr>
          <w:rStyle w:val="af2"/>
          <w:rFonts w:ascii="Times New Roman" w:hAnsi="Times New Roman" w:cs="Times New Roman"/>
          <w:b w:val="0"/>
        </w:rPr>
        <w:t>№0015.03-2011-1510012848-С-159</w:t>
      </w:r>
      <w:r w:rsidRPr="00F2690E">
        <w:rPr>
          <w:rFonts w:ascii="Times New Roman" w:hAnsi="Times New Roman" w:cs="Times New Roman"/>
        </w:rPr>
        <w:t xml:space="preserve"> от 22.03.2011 года с 10 мая 2012 года в отношении всех видов работ сроком до 60 (шестидесяти) дней, не вступило в законную силу.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В связи с устранением имеющегося нарушения до 10 мая 2012 года им предложено решение о </w:t>
      </w:r>
      <w:r w:rsidRPr="00F2690E">
        <w:rPr>
          <w:rStyle w:val="af2"/>
          <w:rFonts w:ascii="Times New Roman" w:hAnsi="Times New Roman" w:cs="Times New Roman"/>
        </w:rPr>
        <w:t xml:space="preserve">ПРИОСТАНОВЛЕНИЯ </w:t>
      </w:r>
      <w:r w:rsidRPr="00F2690E">
        <w:rPr>
          <w:rFonts w:ascii="Times New Roman" w:hAnsi="Times New Roman" w:cs="Times New Roman"/>
        </w:rPr>
        <w:t xml:space="preserve">действие Свидетельства о допуске </w:t>
      </w:r>
      <w:r w:rsidRPr="00F2690E">
        <w:rPr>
          <w:rStyle w:val="af2"/>
          <w:rFonts w:ascii="Times New Roman" w:hAnsi="Times New Roman" w:cs="Times New Roman"/>
          <w:b w:val="0"/>
        </w:rPr>
        <w:t>№0015.03-2011-1510012848-С-159</w:t>
      </w:r>
      <w:r w:rsidRPr="00F2690E">
        <w:rPr>
          <w:rFonts w:ascii="Times New Roman" w:hAnsi="Times New Roman" w:cs="Times New Roman"/>
        </w:rPr>
        <w:t>, от 22.03.2011 года в отношении всех видов работ сроком до 60 (шестидесяти) дней, считать как не вступившее в законную силу.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Иных предложений и замечаний не поступило.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  <w:r w:rsidRPr="00F2690E">
        <w:rPr>
          <w:rFonts w:ascii="Times New Roman" w:hAnsi="Times New Roman" w:cs="Times New Roman"/>
          <w:b/>
          <w:u w:val="single"/>
        </w:rPr>
        <w:t>Решили: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 xml:space="preserve">1. В связи с устранением имеющегося нарушения до 10 мая 2012 года решение о </w:t>
      </w:r>
      <w:r w:rsidRPr="00F2690E">
        <w:rPr>
          <w:rStyle w:val="af2"/>
          <w:rFonts w:ascii="Times New Roman" w:hAnsi="Times New Roman" w:cs="Times New Roman"/>
        </w:rPr>
        <w:t xml:space="preserve">ПРИОСТАНОВЛЕНИЯ </w:t>
      </w:r>
      <w:r w:rsidRPr="00F2690E">
        <w:rPr>
          <w:rFonts w:ascii="Times New Roman" w:hAnsi="Times New Roman" w:cs="Times New Roman"/>
        </w:rPr>
        <w:t xml:space="preserve">действие Свидетельства о допуске </w:t>
      </w:r>
      <w:r w:rsidRPr="00F2690E">
        <w:rPr>
          <w:rStyle w:val="af2"/>
          <w:rFonts w:ascii="Times New Roman" w:hAnsi="Times New Roman" w:cs="Times New Roman"/>
          <w:b w:val="0"/>
        </w:rPr>
        <w:t>№0015.03-2011-1510012848-С-159</w:t>
      </w:r>
      <w:r w:rsidRPr="00F2690E">
        <w:rPr>
          <w:rFonts w:ascii="Times New Roman" w:hAnsi="Times New Roman" w:cs="Times New Roman"/>
        </w:rPr>
        <w:t>, от 22.03.2011 года в отношении всех видов работ сроком до 60 (шестидесяти) дней, принятое решением Совета Партнёрства от 24 апреля 2012 года №10(93)/3.9., считать как не вступившее в законную силу.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2. Выписку из протокола направить в Ростехнадзор, Обществу с ограниченной ответственностью «Моздокское строительное управление» (ОГРН-1021500943925) и Председателю Дисциплинарной комиссии Некоммерческого партнерства «Саморегулируемая организация «Республиканское объединение строителей Алании».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3. Исполнение принятого решения возложить на Генерального директора Партнерства.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  <w:b/>
          <w:u w:val="single"/>
        </w:rPr>
        <w:t>Голосовали:</w:t>
      </w:r>
      <w:r w:rsidRPr="00F2690E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2690E">
        <w:rPr>
          <w:rFonts w:ascii="Times New Roman" w:hAnsi="Times New Roman" w:cs="Times New Roman"/>
        </w:rPr>
        <w:t>Решение принято единогласно.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 xml:space="preserve">Председательствующий 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>Председатель Совета НП СРО РОСА</w:t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  <w:t>Ф.А. Ибрагимов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>Секретарь  заседания</w:t>
      </w:r>
    </w:p>
    <w:p w:rsidR="00F2690E" w:rsidRPr="00F2690E" w:rsidRDefault="00F2690E" w:rsidP="00F269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F2690E">
        <w:rPr>
          <w:rFonts w:ascii="Times New Roman" w:hAnsi="Times New Roman" w:cs="Times New Roman"/>
          <w:b/>
        </w:rPr>
        <w:t>Генеральный директор НП СРО РОСА</w:t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</w:r>
      <w:r w:rsidRPr="00F2690E">
        <w:rPr>
          <w:rFonts w:ascii="Times New Roman" w:hAnsi="Times New Roman" w:cs="Times New Roman"/>
          <w:b/>
        </w:rPr>
        <w:tab/>
        <w:t>Ф.Г. Кудзоев</w:t>
      </w:r>
    </w:p>
    <w:p w:rsidR="00E268BF" w:rsidRPr="00F2690E" w:rsidRDefault="00E268BF" w:rsidP="00F2690E">
      <w:pPr>
        <w:spacing w:after="0" w:line="240" w:lineRule="auto"/>
        <w:rPr>
          <w:rFonts w:ascii="Times New Roman" w:hAnsi="Times New Roman" w:cs="Times New Roman"/>
        </w:rPr>
      </w:pPr>
    </w:p>
    <w:sectPr w:rsidR="00E268BF" w:rsidRPr="00F2690E" w:rsidSect="00B41656">
      <w:footerReference w:type="even" r:id="rId8"/>
      <w:footerReference w:type="default" r:id="rId9"/>
      <w:pgSz w:w="11906" w:h="16838"/>
      <w:pgMar w:top="709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994" w:rsidRDefault="008E4994" w:rsidP="00C22346">
      <w:pPr>
        <w:spacing w:after="0" w:line="240" w:lineRule="auto"/>
      </w:pPr>
      <w:r>
        <w:separator/>
      </w:r>
    </w:p>
  </w:endnote>
  <w:endnote w:type="continuationSeparator" w:id="1">
    <w:p w:rsidR="008E4994" w:rsidRDefault="008E4994" w:rsidP="00C2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BB3DDB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C87" w:rsidRDefault="008E4994" w:rsidP="00C2378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BB3DDB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2690E">
      <w:rPr>
        <w:rStyle w:val="a5"/>
        <w:noProof/>
      </w:rPr>
      <w:t>2</w:t>
    </w:r>
    <w:r>
      <w:rPr>
        <w:rStyle w:val="a5"/>
      </w:rPr>
      <w:fldChar w:fldCharType="end"/>
    </w:r>
  </w:p>
  <w:p w:rsidR="005C6C87" w:rsidRDefault="008E4994" w:rsidP="00C2378A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994" w:rsidRDefault="008E4994" w:rsidP="00C22346">
      <w:pPr>
        <w:spacing w:after="0" w:line="240" w:lineRule="auto"/>
      </w:pPr>
      <w:r>
        <w:separator/>
      </w:r>
    </w:p>
  </w:footnote>
  <w:footnote w:type="continuationSeparator" w:id="1">
    <w:p w:rsidR="008E4994" w:rsidRDefault="008E4994" w:rsidP="00C2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C667E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4D2DD4"/>
    <w:multiLevelType w:val="hybridMultilevel"/>
    <w:tmpl w:val="7494D638"/>
    <w:lvl w:ilvl="0" w:tplc="CE74A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B1287A"/>
    <w:multiLevelType w:val="hybridMultilevel"/>
    <w:tmpl w:val="E0FCB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651308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4860E1"/>
    <w:multiLevelType w:val="hybridMultilevel"/>
    <w:tmpl w:val="82649652"/>
    <w:lvl w:ilvl="0" w:tplc="43F6C0B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904C7"/>
    <w:multiLevelType w:val="hybridMultilevel"/>
    <w:tmpl w:val="335A58E0"/>
    <w:lvl w:ilvl="0" w:tplc="151AF08E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9A167CB"/>
    <w:multiLevelType w:val="hybridMultilevel"/>
    <w:tmpl w:val="A4D02EC4"/>
    <w:lvl w:ilvl="0" w:tplc="A7643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5B71EAC"/>
    <w:multiLevelType w:val="hybridMultilevel"/>
    <w:tmpl w:val="9A66C392"/>
    <w:lvl w:ilvl="0" w:tplc="E40E90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0DD4"/>
    <w:rsid w:val="0000741E"/>
    <w:rsid w:val="000347A5"/>
    <w:rsid w:val="000F05F7"/>
    <w:rsid w:val="000F3C2F"/>
    <w:rsid w:val="001303C5"/>
    <w:rsid w:val="00180681"/>
    <w:rsid w:val="001C4786"/>
    <w:rsid w:val="0025289B"/>
    <w:rsid w:val="00264CB9"/>
    <w:rsid w:val="002C3C2E"/>
    <w:rsid w:val="0039460D"/>
    <w:rsid w:val="003F6C8B"/>
    <w:rsid w:val="00427D1B"/>
    <w:rsid w:val="0048211A"/>
    <w:rsid w:val="004E58D3"/>
    <w:rsid w:val="005C7F01"/>
    <w:rsid w:val="00601CBE"/>
    <w:rsid w:val="00686294"/>
    <w:rsid w:val="00693896"/>
    <w:rsid w:val="006E303E"/>
    <w:rsid w:val="007C71C6"/>
    <w:rsid w:val="00837BF2"/>
    <w:rsid w:val="008E4994"/>
    <w:rsid w:val="00935438"/>
    <w:rsid w:val="00936B76"/>
    <w:rsid w:val="00960638"/>
    <w:rsid w:val="00A53853"/>
    <w:rsid w:val="00AC0587"/>
    <w:rsid w:val="00B54F91"/>
    <w:rsid w:val="00BB3DDB"/>
    <w:rsid w:val="00C22346"/>
    <w:rsid w:val="00C83F76"/>
    <w:rsid w:val="00CB09C9"/>
    <w:rsid w:val="00CC2257"/>
    <w:rsid w:val="00CE162D"/>
    <w:rsid w:val="00E00610"/>
    <w:rsid w:val="00E268BF"/>
    <w:rsid w:val="00E408D5"/>
    <w:rsid w:val="00E70DD4"/>
    <w:rsid w:val="00ED2C22"/>
    <w:rsid w:val="00ED3AED"/>
    <w:rsid w:val="00F2690E"/>
    <w:rsid w:val="00F31170"/>
    <w:rsid w:val="00F53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346"/>
  </w:style>
  <w:style w:type="paragraph" w:styleId="1">
    <w:name w:val="heading 1"/>
    <w:basedOn w:val="a"/>
    <w:next w:val="a"/>
    <w:link w:val="10"/>
    <w:qFormat/>
    <w:rsid w:val="001C4786"/>
    <w:pPr>
      <w:keepNext/>
      <w:spacing w:after="0" w:line="240" w:lineRule="auto"/>
      <w:ind w:left="1" w:right="1" w:hanging="1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70D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E70DD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0DD4"/>
  </w:style>
  <w:style w:type="paragraph" w:styleId="a6">
    <w:name w:val="No Spacing"/>
    <w:qFormat/>
    <w:rsid w:val="00E70DD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1C4786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a7">
    <w:name w:val="Balloon Text"/>
    <w:basedOn w:val="a"/>
    <w:link w:val="a8"/>
    <w:semiHidden/>
    <w:rsid w:val="001C478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1C4786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C4786"/>
    <w:pPr>
      <w:spacing w:after="0" w:line="240" w:lineRule="auto"/>
      <w:ind w:left="720" w:hanging="357"/>
      <w:contextualSpacing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1C47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нак1"/>
    <w:basedOn w:val="a"/>
    <w:rsid w:val="001C478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a">
    <w:name w:val="header"/>
    <w:basedOn w:val="a"/>
    <w:link w:val="ab"/>
    <w:rsid w:val="001C47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1C478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1C4786"/>
    <w:rPr>
      <w:color w:val="0000FF"/>
      <w:u w:val="single"/>
    </w:rPr>
  </w:style>
  <w:style w:type="paragraph" w:customStyle="1" w:styleId="ConsNonformat">
    <w:name w:val="Con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d">
    <w:name w:val="Body Text"/>
    <w:basedOn w:val="a"/>
    <w:link w:val="ae"/>
    <w:rsid w:val="001C478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Основной текст Знак"/>
    <w:basedOn w:val="a0"/>
    <w:link w:val="ad"/>
    <w:rsid w:val="001C4786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caption"/>
    <w:basedOn w:val="a"/>
    <w:next w:val="a"/>
    <w:qFormat/>
    <w:rsid w:val="001C478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Normal (Web)"/>
    <w:basedOn w:val="a"/>
    <w:uiPriority w:val="99"/>
    <w:unhideWhenUsed/>
    <w:rsid w:val="001C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539FA"/>
    <w:rPr>
      <w:color w:val="008000"/>
    </w:rPr>
  </w:style>
  <w:style w:type="character" w:styleId="af2">
    <w:name w:val="Strong"/>
    <w:basedOn w:val="a0"/>
    <w:uiPriority w:val="22"/>
    <w:qFormat/>
    <w:rsid w:val="005C7F01"/>
    <w:rPr>
      <w:b/>
      <w:bCs/>
    </w:rPr>
  </w:style>
  <w:style w:type="character" w:styleId="af3">
    <w:name w:val="Emphasis"/>
    <w:basedOn w:val="a0"/>
    <w:uiPriority w:val="20"/>
    <w:qFormat/>
    <w:rsid w:val="00A5385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7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62443-A3E2-4B4E-A42B-4E37C0D50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1882</Words>
  <Characters>10731</Characters>
  <Application>Microsoft Office Word</Application>
  <DocSecurity>0</DocSecurity>
  <Lines>89</Lines>
  <Paragraphs>25</Paragraphs>
  <ScaleCrop>false</ScaleCrop>
  <Company/>
  <LinksUpToDate>false</LinksUpToDate>
  <CharactersWithSpaces>12588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Кукол Анастасия</dc:creator>
  <cp:keywords/>
  <dc:description/>
  <cp:lastModifiedBy>Кукол Анастасия</cp:lastModifiedBy>
  <cp:revision>16</cp:revision>
  <dcterms:created xsi:type="dcterms:W3CDTF">2015-06-17T11:47:00Z</dcterms:created>
  <dcterms:modified xsi:type="dcterms:W3CDTF">2015-06-17T13:28:00Z</dcterms:modified>
</cp:coreProperties>
</file>