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89" w:rsidRPr="00A47C89" w:rsidRDefault="00A47C89" w:rsidP="00A47C89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A47C89">
        <w:rPr>
          <w:rFonts w:ascii="Times New Roman" w:hAnsi="Times New Roman" w:cs="Times New Roman"/>
          <w:b/>
        </w:rPr>
        <w:t xml:space="preserve">П р о т о к о л </w:t>
      </w:r>
    </w:p>
    <w:p w:rsidR="00A47C89" w:rsidRPr="00A47C89" w:rsidRDefault="00A47C89" w:rsidP="00A47C89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A47C89">
        <w:rPr>
          <w:rFonts w:ascii="Times New Roman" w:hAnsi="Times New Roman" w:cs="Times New Roman"/>
          <w:b/>
        </w:rPr>
        <w:t xml:space="preserve">заседания </w:t>
      </w:r>
      <w:r w:rsidRPr="00A47C89">
        <w:rPr>
          <w:rFonts w:ascii="Times New Roman" w:hAnsi="Times New Roman" w:cs="Times New Roman"/>
          <w:b/>
          <w:bCs/>
        </w:rPr>
        <w:t xml:space="preserve">Совета </w:t>
      </w:r>
      <w:r w:rsidRPr="00A47C89">
        <w:rPr>
          <w:rFonts w:ascii="Times New Roman" w:hAnsi="Times New Roman" w:cs="Times New Roman"/>
          <w:b/>
        </w:rPr>
        <w:t xml:space="preserve">Ассоциации </w:t>
      </w:r>
    </w:p>
    <w:p w:rsidR="00A47C89" w:rsidRPr="00A47C89" w:rsidRDefault="00A47C89" w:rsidP="00A47C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C89">
        <w:rPr>
          <w:rFonts w:ascii="Times New Roman" w:hAnsi="Times New Roman" w:cs="Times New Roman"/>
          <w:b/>
        </w:rPr>
        <w:t>«Саморегулируемая организация</w:t>
      </w:r>
    </w:p>
    <w:p w:rsidR="00A47C89" w:rsidRPr="00A47C89" w:rsidRDefault="00A47C89" w:rsidP="00A47C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C89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A47C89" w:rsidRPr="00A47C89" w:rsidRDefault="00A47C89" w:rsidP="00A47C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7C89" w:rsidRPr="00A47C89" w:rsidRDefault="00A47C89" w:rsidP="00A47C89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A47C89">
        <w:rPr>
          <w:rFonts w:ascii="Times New Roman" w:hAnsi="Times New Roman" w:cs="Times New Roman"/>
          <w:b/>
        </w:rPr>
        <w:t>16 июля 2015 год</w:t>
      </w:r>
      <w:r w:rsidRPr="00A47C89">
        <w:rPr>
          <w:rFonts w:ascii="Times New Roman" w:hAnsi="Times New Roman" w:cs="Times New Roman"/>
          <w:b/>
        </w:rPr>
        <w:tab/>
      </w:r>
      <w:r w:rsidRPr="00A47C89">
        <w:rPr>
          <w:rFonts w:ascii="Times New Roman" w:hAnsi="Times New Roman" w:cs="Times New Roman"/>
          <w:b/>
        </w:rPr>
        <w:tab/>
      </w:r>
      <w:r w:rsidRPr="00A47C89">
        <w:rPr>
          <w:rFonts w:ascii="Times New Roman" w:hAnsi="Times New Roman" w:cs="Times New Roman"/>
          <w:b/>
        </w:rPr>
        <w:tab/>
      </w:r>
      <w:r w:rsidRPr="00A47C89">
        <w:rPr>
          <w:rFonts w:ascii="Times New Roman" w:hAnsi="Times New Roman" w:cs="Times New Roman"/>
          <w:b/>
        </w:rPr>
        <w:tab/>
      </w:r>
      <w:r w:rsidRPr="00A47C89">
        <w:rPr>
          <w:rFonts w:ascii="Times New Roman" w:hAnsi="Times New Roman" w:cs="Times New Roman"/>
          <w:b/>
        </w:rPr>
        <w:tab/>
      </w:r>
      <w:r w:rsidRPr="00A47C89">
        <w:rPr>
          <w:rFonts w:ascii="Times New Roman" w:hAnsi="Times New Roman" w:cs="Times New Roman"/>
          <w:b/>
        </w:rPr>
        <w:tab/>
      </w:r>
      <w:r w:rsidRPr="00A47C89">
        <w:rPr>
          <w:rFonts w:ascii="Times New Roman" w:hAnsi="Times New Roman" w:cs="Times New Roman"/>
          <w:b/>
        </w:rPr>
        <w:tab/>
      </w:r>
      <w:r w:rsidRPr="00A47C89">
        <w:rPr>
          <w:rFonts w:ascii="Times New Roman" w:hAnsi="Times New Roman" w:cs="Times New Roman"/>
          <w:b/>
        </w:rPr>
        <w:tab/>
        <w:t>№11(175)</w:t>
      </w:r>
    </w:p>
    <w:p w:rsidR="00A47C89" w:rsidRPr="00A47C89" w:rsidRDefault="00A47C89" w:rsidP="00A47C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47C89">
        <w:rPr>
          <w:rFonts w:ascii="Times New Roman" w:hAnsi="Times New Roman" w:cs="Times New Roman"/>
          <w:b/>
        </w:rPr>
        <w:t xml:space="preserve">гор. Владикавказ </w:t>
      </w:r>
    </w:p>
    <w:p w:rsidR="00A47C89" w:rsidRPr="00A47C89" w:rsidRDefault="00A47C89" w:rsidP="00A47C89">
      <w:pPr>
        <w:spacing w:after="0" w:line="240" w:lineRule="auto"/>
        <w:rPr>
          <w:rFonts w:ascii="Times New Roman" w:hAnsi="Times New Roman" w:cs="Times New Roman"/>
        </w:rPr>
      </w:pP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Место проведения заседания: РСО-Алания гор. Владикавказ, ул. Чкалова, д. 41, корпус «А», зал заседаний Ассоциации «Саморегулируемая организация «Республиканское объединение строителей Алании».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Дата и время проведения заседания:  16 июля 2015 год, 10 часов 00 минут.</w:t>
      </w:r>
    </w:p>
    <w:p w:rsidR="00A47C89" w:rsidRPr="00A47C89" w:rsidRDefault="00A47C89" w:rsidP="00A47C89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A47C89">
        <w:rPr>
          <w:rFonts w:ascii="Times New Roman" w:hAnsi="Times New Roman" w:cs="Times New Roman"/>
        </w:rPr>
        <w:t>Форма проведения:</w:t>
      </w:r>
      <w:r w:rsidRPr="00A47C89">
        <w:rPr>
          <w:rFonts w:ascii="Times New Roman" w:hAnsi="Times New Roman" w:cs="Times New Roman"/>
          <w:i/>
        </w:rPr>
        <w:t xml:space="preserve"> </w:t>
      </w:r>
      <w:r w:rsidRPr="00A47C89">
        <w:rPr>
          <w:rFonts w:ascii="Times New Roman" w:hAnsi="Times New Roman" w:cs="Times New Roman"/>
        </w:rPr>
        <w:t>очно-заочное заседание</w:t>
      </w:r>
      <w:r w:rsidRPr="00A47C89">
        <w:rPr>
          <w:rFonts w:ascii="Times New Roman" w:hAnsi="Times New Roman" w:cs="Times New Roman"/>
          <w:i/>
        </w:rPr>
        <w:t>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Председательствующий на заседании Совета (в соответствие с п.п. 4 п.3.5. Положения о Совете А СРО РОСА):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A47C89">
        <w:rPr>
          <w:rFonts w:ascii="Times New Roman" w:hAnsi="Times New Roman" w:cs="Times New Roman"/>
          <w:i/>
        </w:rPr>
        <w:t>Ибрагимов Ф.А.</w:t>
      </w:r>
      <w:r w:rsidRPr="00A47C89">
        <w:rPr>
          <w:rFonts w:ascii="Times New Roman" w:hAnsi="Times New Roman" w:cs="Times New Roman"/>
        </w:rPr>
        <w:t xml:space="preserve"> 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 xml:space="preserve">Секретарь Совета (в соответствие с п.7.4. Положения о Совете НП СРО РОСА): 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A47C89">
        <w:rPr>
          <w:rFonts w:ascii="Times New Roman" w:hAnsi="Times New Roman" w:cs="Times New Roman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A47C89">
        <w:rPr>
          <w:rFonts w:ascii="Times New Roman" w:hAnsi="Times New Roman" w:cs="Times New Roman"/>
          <w:i/>
        </w:rPr>
        <w:t>Кудзоев Ф.Г.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  <w:b/>
          <w:i/>
        </w:rPr>
        <w:t xml:space="preserve">А) </w:t>
      </w:r>
      <w:r w:rsidRPr="00A47C89">
        <w:rPr>
          <w:rFonts w:ascii="Times New Roman" w:hAnsi="Times New Roman" w:cs="Times New Roman"/>
        </w:rPr>
        <w:t>Присутствовали с правом голоса</w:t>
      </w:r>
      <w:r w:rsidRPr="00A47C89">
        <w:rPr>
          <w:rFonts w:ascii="Times New Roman" w:hAnsi="Times New Roman" w:cs="Times New Roman"/>
          <w:b/>
          <w:i/>
        </w:rPr>
        <w:t xml:space="preserve"> Члены Совета </w:t>
      </w:r>
      <w:r w:rsidRPr="00A47C89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A47C89" w:rsidRPr="00A47C89" w:rsidRDefault="00A47C89" w:rsidP="00A47C89">
      <w:pPr>
        <w:pStyle w:val="ad"/>
        <w:ind w:firstLine="540"/>
        <w:jc w:val="both"/>
        <w:rPr>
          <w:rFonts w:ascii="Times New Roman" w:hAnsi="Times New Roman"/>
        </w:rPr>
      </w:pPr>
      <w:r w:rsidRPr="00A47C89">
        <w:rPr>
          <w:rFonts w:ascii="Times New Roman" w:hAnsi="Times New Roman"/>
        </w:rPr>
        <w:t xml:space="preserve">1. </w:t>
      </w:r>
      <w:r w:rsidRPr="00A47C89">
        <w:rPr>
          <w:rFonts w:ascii="Times New Roman" w:hAnsi="Times New Roman"/>
          <w:i/>
        </w:rPr>
        <w:t>Ибрагимов Ф.А.</w:t>
      </w:r>
      <w:r w:rsidRPr="00A47C89">
        <w:rPr>
          <w:rFonts w:ascii="Times New Roman" w:hAnsi="Times New Roman"/>
        </w:rPr>
        <w:t xml:space="preserve">, </w:t>
      </w:r>
      <w:r w:rsidRPr="00A47C89">
        <w:rPr>
          <w:rFonts w:ascii="Times New Roman" w:hAnsi="Times New Roman"/>
          <w:b/>
          <w:i/>
        </w:rPr>
        <w:t>Председатель Совета,</w:t>
      </w:r>
      <w:r w:rsidRPr="00A47C89">
        <w:rPr>
          <w:rFonts w:ascii="Times New Roman" w:hAnsi="Times New Roman"/>
        </w:rPr>
        <w:t xml:space="preserve"> генеральный директор ОАО  «Кавтрансстрой» (ОГРН-1021500673622);</w:t>
      </w:r>
    </w:p>
    <w:p w:rsidR="00A47C89" w:rsidRPr="00A47C89" w:rsidRDefault="00A47C89" w:rsidP="00A47C89">
      <w:pPr>
        <w:pStyle w:val="ad"/>
        <w:ind w:firstLine="540"/>
        <w:jc w:val="both"/>
        <w:rPr>
          <w:rFonts w:ascii="Times New Roman" w:hAnsi="Times New Roman"/>
        </w:rPr>
      </w:pPr>
      <w:r w:rsidRPr="00A47C89">
        <w:rPr>
          <w:rFonts w:ascii="Times New Roman" w:hAnsi="Times New Roman"/>
        </w:rPr>
        <w:t xml:space="preserve">2. </w:t>
      </w:r>
      <w:r w:rsidRPr="00A47C89">
        <w:rPr>
          <w:rFonts w:ascii="Times New Roman" w:hAnsi="Times New Roman"/>
          <w:i/>
        </w:rPr>
        <w:t>Кудзоев Ф.Г.</w:t>
      </w:r>
      <w:r w:rsidRPr="00A47C89">
        <w:rPr>
          <w:rFonts w:ascii="Times New Roman" w:hAnsi="Times New Roman"/>
        </w:rPr>
        <w:t xml:space="preserve">, </w:t>
      </w:r>
      <w:r w:rsidRPr="00A47C89">
        <w:rPr>
          <w:rFonts w:ascii="Times New Roman" w:hAnsi="Times New Roman"/>
          <w:b/>
          <w:i/>
        </w:rPr>
        <w:t>заместитель Председателя Совета</w:t>
      </w:r>
      <w:r w:rsidRPr="00A47C89">
        <w:rPr>
          <w:rFonts w:ascii="Times New Roman" w:hAnsi="Times New Roman"/>
        </w:rPr>
        <w:t>, генеральный директор Ассоциации  «Саморегулируемая организация «Республиканское объединение строителей Алании» (ОГРН-1081500000801);</w:t>
      </w:r>
    </w:p>
    <w:p w:rsidR="00A47C89" w:rsidRPr="00A47C89" w:rsidRDefault="00A47C89" w:rsidP="00A47C89">
      <w:pPr>
        <w:pStyle w:val="ad"/>
        <w:ind w:firstLine="540"/>
        <w:jc w:val="both"/>
        <w:rPr>
          <w:rFonts w:ascii="Times New Roman" w:hAnsi="Times New Roman"/>
        </w:rPr>
      </w:pP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A47C89">
        <w:rPr>
          <w:rFonts w:ascii="Times New Roman" w:hAnsi="Times New Roman" w:cs="Times New Roman"/>
          <w:b/>
          <w:i/>
        </w:rPr>
        <w:t>Б)</w:t>
      </w:r>
      <w:r w:rsidRPr="00A47C89">
        <w:rPr>
          <w:rFonts w:ascii="Times New Roman" w:hAnsi="Times New Roman" w:cs="Times New Roman"/>
        </w:rPr>
        <w:t xml:space="preserve"> Участвовали с правом голоса и выразили свое решение в письменной форме, посредством опросного листа (в соответствии </w:t>
      </w:r>
      <w:r w:rsidRPr="00A47C89">
        <w:rPr>
          <w:rFonts w:ascii="Times New Roman" w:eastAsia="Batang" w:hAnsi="Times New Roman" w:cs="Times New Roman"/>
        </w:rPr>
        <w:t>с п.7.3., п.7.15. Положения о Совета А СРО РОСА):</w:t>
      </w:r>
    </w:p>
    <w:p w:rsidR="00A47C89" w:rsidRPr="00A47C89" w:rsidRDefault="00A47C89" w:rsidP="00A47C89">
      <w:pPr>
        <w:pStyle w:val="ad"/>
        <w:ind w:firstLine="540"/>
        <w:jc w:val="both"/>
        <w:rPr>
          <w:rFonts w:ascii="Times New Roman" w:hAnsi="Times New Roman"/>
        </w:rPr>
      </w:pPr>
      <w:r w:rsidRPr="00A47C89">
        <w:rPr>
          <w:rFonts w:ascii="Times New Roman" w:hAnsi="Times New Roman"/>
        </w:rPr>
        <w:t xml:space="preserve">1. </w:t>
      </w:r>
      <w:r w:rsidRPr="00A47C89">
        <w:rPr>
          <w:rFonts w:ascii="Times New Roman" w:hAnsi="Times New Roman"/>
          <w:i/>
        </w:rPr>
        <w:t>Мрыков К.И.</w:t>
      </w:r>
      <w:r w:rsidRPr="00A47C89">
        <w:rPr>
          <w:rFonts w:ascii="Times New Roman" w:hAnsi="Times New Roman"/>
        </w:rPr>
        <w:t xml:space="preserve">, </w:t>
      </w:r>
      <w:r w:rsidRPr="00A47C89">
        <w:rPr>
          <w:rFonts w:ascii="Times New Roman" w:hAnsi="Times New Roman"/>
          <w:b/>
          <w:i/>
        </w:rPr>
        <w:t>заместитель Председателя Совета,</w:t>
      </w:r>
      <w:r w:rsidRPr="00A47C89">
        <w:rPr>
          <w:rFonts w:ascii="Times New Roman" w:hAnsi="Times New Roman"/>
        </w:rPr>
        <w:t xml:space="preserve"> директор ЗАО «ПМК-83» (ОГРН-1021500673952);</w:t>
      </w:r>
    </w:p>
    <w:p w:rsidR="00A47C89" w:rsidRPr="00A47C89" w:rsidRDefault="00A47C89" w:rsidP="00A47C8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 xml:space="preserve">2. </w:t>
      </w:r>
      <w:r w:rsidRPr="00A47C89">
        <w:rPr>
          <w:rFonts w:ascii="Times New Roman" w:hAnsi="Times New Roman" w:cs="Times New Roman"/>
          <w:i/>
        </w:rPr>
        <w:t>Азнауров В.Ю.</w:t>
      </w:r>
      <w:r w:rsidRPr="00A47C89">
        <w:rPr>
          <w:rFonts w:ascii="Times New Roman" w:hAnsi="Times New Roman" w:cs="Times New Roman"/>
        </w:rPr>
        <w:t>, генеральный директор ООО Мостостроительная компания «Трансмост» (ОГРН-1061516013954);</w:t>
      </w:r>
    </w:p>
    <w:p w:rsidR="00A47C89" w:rsidRPr="00A47C89" w:rsidRDefault="00A47C89" w:rsidP="00A47C89">
      <w:pPr>
        <w:pStyle w:val="ad"/>
        <w:ind w:firstLine="540"/>
        <w:jc w:val="both"/>
        <w:rPr>
          <w:rFonts w:ascii="Times New Roman" w:hAnsi="Times New Roman"/>
        </w:rPr>
      </w:pPr>
      <w:r w:rsidRPr="00A47C89">
        <w:rPr>
          <w:rFonts w:ascii="Times New Roman" w:hAnsi="Times New Roman"/>
        </w:rPr>
        <w:t xml:space="preserve">3. </w:t>
      </w:r>
      <w:r w:rsidRPr="00A47C89">
        <w:rPr>
          <w:rFonts w:ascii="Times New Roman" w:hAnsi="Times New Roman"/>
          <w:i/>
        </w:rPr>
        <w:t>Дзгоев Б.Д.</w:t>
      </w:r>
      <w:r w:rsidRPr="00A47C89">
        <w:rPr>
          <w:rFonts w:ascii="Times New Roman" w:hAnsi="Times New Roman"/>
        </w:rPr>
        <w:t>, генеральный директор ООО «Моздокское строительное управление» (ОГРН-1041500752193);</w:t>
      </w:r>
    </w:p>
    <w:p w:rsidR="00A47C89" w:rsidRPr="00A47C89" w:rsidRDefault="00A47C89" w:rsidP="00A47C89">
      <w:pPr>
        <w:pStyle w:val="ad"/>
        <w:ind w:firstLine="540"/>
        <w:jc w:val="both"/>
        <w:rPr>
          <w:rFonts w:ascii="Times New Roman" w:hAnsi="Times New Roman"/>
        </w:rPr>
      </w:pPr>
      <w:r w:rsidRPr="00A47C89">
        <w:rPr>
          <w:rFonts w:ascii="Times New Roman" w:hAnsi="Times New Roman"/>
        </w:rPr>
        <w:t xml:space="preserve">4. </w:t>
      </w:r>
      <w:r w:rsidRPr="00A47C89">
        <w:rPr>
          <w:rFonts w:ascii="Times New Roman" w:hAnsi="Times New Roman"/>
          <w:i/>
        </w:rPr>
        <w:t>Джиоев В.П.</w:t>
      </w:r>
      <w:r w:rsidRPr="00A47C89">
        <w:rPr>
          <w:rFonts w:ascii="Times New Roman" w:hAnsi="Times New Roman"/>
        </w:rPr>
        <w:t>, заместитель генерального директора ООО СМП «Тур» (ОГРН-1051500203611);</w:t>
      </w:r>
    </w:p>
    <w:p w:rsidR="00A47C89" w:rsidRPr="00A47C89" w:rsidRDefault="00A47C89" w:rsidP="00A47C89">
      <w:pPr>
        <w:pStyle w:val="ad"/>
        <w:ind w:firstLine="540"/>
        <w:jc w:val="both"/>
        <w:rPr>
          <w:rFonts w:ascii="Times New Roman" w:hAnsi="Times New Roman"/>
        </w:rPr>
      </w:pPr>
      <w:r w:rsidRPr="00A47C89">
        <w:rPr>
          <w:rFonts w:ascii="Times New Roman" w:hAnsi="Times New Roman"/>
        </w:rPr>
        <w:t xml:space="preserve">5. </w:t>
      </w:r>
      <w:r w:rsidRPr="00A47C89">
        <w:rPr>
          <w:rFonts w:ascii="Times New Roman" w:hAnsi="Times New Roman"/>
          <w:i/>
        </w:rPr>
        <w:t>Попова Е.В.</w:t>
      </w:r>
      <w:r w:rsidRPr="00A47C89">
        <w:rPr>
          <w:rFonts w:ascii="Times New Roman" w:hAnsi="Times New Roman"/>
        </w:rPr>
        <w:t>, заместитель генерального директора ООО «Строительно-промышленная компания Ремгражданреконструкция» (ОГРН-1021500577262);</w:t>
      </w:r>
    </w:p>
    <w:p w:rsidR="00A47C89" w:rsidRPr="00A47C89" w:rsidRDefault="00A47C89" w:rsidP="00A47C89">
      <w:pPr>
        <w:pStyle w:val="ad"/>
        <w:ind w:firstLine="540"/>
        <w:jc w:val="both"/>
        <w:rPr>
          <w:rFonts w:ascii="Times New Roman" w:hAnsi="Times New Roman"/>
        </w:rPr>
      </w:pPr>
      <w:r w:rsidRPr="00A47C89">
        <w:rPr>
          <w:rFonts w:ascii="Times New Roman" w:hAnsi="Times New Roman"/>
        </w:rPr>
        <w:t xml:space="preserve">6. </w:t>
      </w:r>
      <w:r w:rsidRPr="00A47C89">
        <w:rPr>
          <w:rFonts w:ascii="Times New Roman" w:hAnsi="Times New Roman"/>
          <w:i/>
        </w:rPr>
        <w:t>Кравченко В.Т.</w:t>
      </w:r>
      <w:r w:rsidRPr="00A47C89">
        <w:rPr>
          <w:rFonts w:ascii="Times New Roman" w:hAnsi="Times New Roman"/>
        </w:rPr>
        <w:t>, директор ООО «Фирма «КВИТ» (ОГРН-1021500510492);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 xml:space="preserve">7. </w:t>
      </w:r>
      <w:r w:rsidRPr="00A47C89">
        <w:rPr>
          <w:rFonts w:ascii="Times New Roman" w:hAnsi="Times New Roman" w:cs="Times New Roman"/>
          <w:i/>
        </w:rPr>
        <w:t>Хутинаев Б.Э.</w:t>
      </w:r>
      <w:r w:rsidRPr="00A47C89">
        <w:rPr>
          <w:rFonts w:ascii="Times New Roman" w:hAnsi="Times New Roman" w:cs="Times New Roman"/>
        </w:rPr>
        <w:t xml:space="preserve">, генеральный директор ООО Строительная фирма «Базис» (ОГРН-1061516014064). 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  <w:b/>
          <w:i/>
        </w:rPr>
        <w:t xml:space="preserve">В) </w:t>
      </w:r>
      <w:r w:rsidRPr="00A47C89">
        <w:rPr>
          <w:rFonts w:ascii="Times New Roman" w:hAnsi="Times New Roman" w:cs="Times New Roman"/>
        </w:rPr>
        <w:t>Присутствовали без права голоса</w:t>
      </w:r>
      <w:r w:rsidRPr="00A47C89">
        <w:rPr>
          <w:rFonts w:ascii="Times New Roman" w:hAnsi="Times New Roman" w:cs="Times New Roman"/>
          <w:b/>
          <w:i/>
        </w:rPr>
        <w:t xml:space="preserve"> Исполнительная дирекция</w:t>
      </w:r>
      <w:r w:rsidRPr="00A47C89">
        <w:rPr>
          <w:rFonts w:ascii="Times New Roman" w:hAnsi="Times New Roman" w:cs="Times New Roman"/>
        </w:rPr>
        <w:t xml:space="preserve"> Ассоциации «Саморегулируемая организация «Республиканское объединение строителей Алании»: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  <w:b/>
          <w:i/>
        </w:rPr>
        <w:t xml:space="preserve">Г) </w:t>
      </w:r>
      <w:r w:rsidRPr="00A47C89">
        <w:rPr>
          <w:rFonts w:ascii="Times New Roman" w:hAnsi="Times New Roman" w:cs="Times New Roman"/>
        </w:rPr>
        <w:t>Присутствовали без права голоса</w:t>
      </w:r>
      <w:r w:rsidRPr="00A47C89">
        <w:rPr>
          <w:rFonts w:ascii="Times New Roman" w:hAnsi="Times New Roman" w:cs="Times New Roman"/>
          <w:b/>
          <w:i/>
        </w:rPr>
        <w:t xml:space="preserve"> кандидат в члены </w:t>
      </w:r>
      <w:r w:rsidRPr="00A47C89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 Джигкаев Р.Х., генеральный директор ООО «Северная строительная компания» (</w:t>
      </w:r>
      <w:r w:rsidRPr="00A47C89">
        <w:rPr>
          <w:rFonts w:ascii="Times New Roman" w:eastAsia="Batang" w:hAnsi="Times New Roman" w:cs="Times New Roman"/>
        </w:rPr>
        <w:t>О</w:t>
      </w:r>
      <w:r w:rsidRPr="00A47C89">
        <w:rPr>
          <w:rFonts w:ascii="Times New Roman" w:hAnsi="Times New Roman" w:cs="Times New Roman"/>
        </w:rPr>
        <w:t>ГРН-1151513000451).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  <w:i/>
        </w:rPr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47C89" w:rsidRPr="00A47C89" w:rsidRDefault="00A47C89" w:rsidP="00A47C89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7C89">
        <w:rPr>
          <w:rFonts w:ascii="Times New Roman" w:hAnsi="Times New Roman" w:cs="Times New Roman"/>
          <w:b/>
        </w:rPr>
        <w:lastRenderedPageBreak/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A47C89" w:rsidRPr="00A47C89" w:rsidRDefault="00A47C89" w:rsidP="00A47C89">
      <w:pPr>
        <w:pStyle w:val="af1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A47C89" w:rsidRPr="00A47C89" w:rsidRDefault="00A47C89" w:rsidP="00A47C89">
      <w:pPr>
        <w:pStyle w:val="af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47C89">
        <w:rPr>
          <w:b/>
          <w:sz w:val="22"/>
          <w:szCs w:val="22"/>
          <w:u w:val="single"/>
        </w:rPr>
        <w:t>Слушали:</w:t>
      </w:r>
      <w:r w:rsidRPr="00A47C89">
        <w:rPr>
          <w:sz w:val="22"/>
          <w:szCs w:val="22"/>
        </w:rPr>
        <w:t xml:space="preserve"> Председательствующего, который сообщил присутствующим, что в заседание присутствуют 2 (два) члена Совета А СРО РОСА, 7 (семь) члена Совета А СРО РОСА принимают участие и выразили свое решение в письменной форме, посредством опросного листа.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Ассоциации.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Иных предложений и замечаний не поступило.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A47C89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A47C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A47C89">
        <w:rPr>
          <w:rFonts w:ascii="Times New Roman" w:hAnsi="Times New Roman" w:cs="Times New Roman"/>
          <w:b/>
          <w:u w:val="single"/>
        </w:rPr>
        <w:t xml:space="preserve">Решили: 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В соответствие с п.7.7. и п.7.8. Положения о Совета А СРО РОСА, в связи с участием всех членов Совета Ассоциации,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A47C89" w:rsidRPr="00A47C89" w:rsidRDefault="00A47C89" w:rsidP="00A47C89">
      <w:pPr>
        <w:pStyle w:val="af1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A47C89">
        <w:rPr>
          <w:rFonts w:ascii="Times New Roman" w:hAnsi="Times New Roman" w:cs="Times New Roman"/>
          <w:i/>
        </w:rPr>
        <w:t>Председательствующий объявил</w:t>
      </w:r>
      <w:r w:rsidRPr="00A47C89">
        <w:rPr>
          <w:rFonts w:ascii="Times New Roman" w:hAnsi="Times New Roman" w:cs="Times New Roman"/>
          <w:b/>
          <w:i/>
        </w:rPr>
        <w:t xml:space="preserve"> </w:t>
      </w:r>
      <w:r w:rsidRPr="00A47C89">
        <w:rPr>
          <w:rFonts w:ascii="Times New Roman" w:hAnsi="Times New Roman" w:cs="Times New Roman"/>
          <w:i/>
        </w:rPr>
        <w:t>заседание Совета Ассоциации «Саморегулируемая организация «Республиканское объединение строителей Алании» - «открытым».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7C89">
        <w:rPr>
          <w:rFonts w:ascii="Times New Roman" w:hAnsi="Times New Roman" w:cs="Times New Roman"/>
          <w:b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  <w:b/>
          <w:u w:val="single"/>
        </w:rPr>
        <w:t>Слушали:</w:t>
      </w:r>
      <w:r w:rsidRPr="00A47C89">
        <w:rPr>
          <w:rFonts w:ascii="Times New Roman" w:hAnsi="Times New Roman" w:cs="Times New Roman"/>
        </w:rPr>
        <w:t xml:space="preserve"> Председательствующего, который предложил утвердить предложенную Повестку дня заседания Совета А СРО РОСА из 4-х (четырех) вопросов, сформированного в соответствие с п.7.13 Положения о Совета А СРО РОСА.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Иных предложений и замечаний не поступило.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A47C89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A47C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47C89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4-х (четырех) вопросов.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7C89">
        <w:rPr>
          <w:rFonts w:ascii="Times New Roman" w:hAnsi="Times New Roman" w:cs="Times New Roman"/>
          <w:b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A47C89" w:rsidRPr="00A47C89" w:rsidRDefault="00A47C89" w:rsidP="00A47C89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A47C89">
        <w:rPr>
          <w:rFonts w:ascii="Times New Roman" w:hAnsi="Times New Roman"/>
          <w:i/>
          <w:u w:val="single"/>
        </w:rPr>
        <w:t>1. О рассмотрение вопроса по приему в члены</w:t>
      </w:r>
      <w:r w:rsidRPr="00A47C89">
        <w:rPr>
          <w:rFonts w:ascii="Times New Roman" w:hAnsi="Times New Roman"/>
        </w:rPr>
        <w:t xml:space="preserve"> Ассоциации «Саморегулируемая организация «Республиканское объединение строителей Алании» Общества с ограниченной ответственностью </w:t>
      </w:r>
      <w:r w:rsidRPr="00A47C89">
        <w:rPr>
          <w:rFonts w:ascii="Times New Roman" w:eastAsia="Batang" w:hAnsi="Times New Roman"/>
        </w:rPr>
        <w:t>«Северная строительная компания» (О</w:t>
      </w:r>
      <w:r w:rsidRPr="00A47C89">
        <w:rPr>
          <w:rFonts w:ascii="Times New Roman" w:hAnsi="Times New Roman"/>
        </w:rPr>
        <w:t xml:space="preserve">ГРН-1151513000451) и выдача ему Свидетельства о допуске к работам, которые оказывают влияние на безопасность объектов капитального строительства. </w:t>
      </w:r>
    </w:p>
    <w:p w:rsidR="00A47C89" w:rsidRPr="00A47C89" w:rsidRDefault="00A47C89" w:rsidP="00A47C89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A47C89">
        <w:rPr>
          <w:rFonts w:ascii="Times New Roman" w:hAnsi="Times New Roman"/>
          <w:i/>
          <w:u w:val="single"/>
        </w:rPr>
        <w:t>2. О рассмотрение вопроса по внесению изменения</w:t>
      </w:r>
      <w:r w:rsidRPr="00A47C89">
        <w:rPr>
          <w:rFonts w:ascii="Times New Roman" w:hAnsi="Times New Roman"/>
        </w:rPr>
        <w:t xml:space="preserve"> в Свидетельства о допуске к работам, которые оказывают влияние на безопасность объектов капитального строительства следующим членам Ассоциации «Саморегулируемая организация «Республиканское объединение строителей Алании»: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47C89">
        <w:rPr>
          <w:rFonts w:ascii="Times New Roman" w:hAnsi="Times New Roman" w:cs="Times New Roman"/>
          <w:color w:val="000000"/>
        </w:rPr>
        <w:t>2.1. Обществу с ограниченной ответственностью «РосТрансСигнал» (ОГРН-1131513005711);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  <w:color w:val="000000"/>
        </w:rPr>
        <w:t xml:space="preserve">2.2. Закрытому аукционному обществу «АЛЬЯНС» (ОГРН-1021500672214). 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  <w:u w:val="single"/>
        </w:rPr>
        <w:t>3. О рассмотрении вопроса по возобновлению действия</w:t>
      </w:r>
      <w:r w:rsidRPr="00A47C89">
        <w:rPr>
          <w:rFonts w:ascii="Times New Roman" w:hAnsi="Times New Roman" w:cs="Times New Roman"/>
        </w:rPr>
        <w:t xml:space="preserve"> Свидетельства о допуске: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A47C89">
        <w:rPr>
          <w:rFonts w:ascii="Times New Roman" w:hAnsi="Times New Roman" w:cs="Times New Roman"/>
        </w:rPr>
        <w:t>3.1.  №0103.03-2010-1511014929-С-159 от 29.11.2013 года Обществу с ограниченной ответственностью «Строительно-монтажный поезд-324»</w:t>
      </w:r>
      <w:r w:rsidRPr="00A47C89">
        <w:rPr>
          <w:rFonts w:ascii="Times New Roman" w:eastAsia="Batang" w:hAnsi="Times New Roman" w:cs="Times New Roman"/>
        </w:rPr>
        <w:t xml:space="preserve"> (О</w:t>
      </w:r>
      <w:r w:rsidRPr="00A47C89">
        <w:rPr>
          <w:rFonts w:ascii="Times New Roman" w:hAnsi="Times New Roman" w:cs="Times New Roman"/>
        </w:rPr>
        <w:t>ГРН-1061511017974);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 xml:space="preserve">3.2. №0213.01-2011-1508000570-С-159 от 02.11.2011 года Коммандитное сельскохозяйственное товарищество «Колоев и компания» (ОГРН-1021500892600). 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  <w:i/>
          <w:u w:val="single"/>
        </w:rPr>
        <w:t>4. О рассмотрение вопроса по выдвижению</w:t>
      </w:r>
      <w:r w:rsidRPr="00A47C89">
        <w:rPr>
          <w:rFonts w:ascii="Times New Roman" w:hAnsi="Times New Roman" w:cs="Times New Roman"/>
        </w:rPr>
        <w:t xml:space="preserve"> номинантов для награждения наградой Окружной конференции Северо-Кавказского федерального округа Национального объединение строителей (НОСТРОЙ) орденом «За заслуги в строительстве».</w:t>
      </w:r>
    </w:p>
    <w:p w:rsidR="00A47C89" w:rsidRPr="00A47C89" w:rsidRDefault="00A47C89" w:rsidP="00A47C89">
      <w:pPr>
        <w:pStyle w:val="ad"/>
        <w:ind w:firstLine="567"/>
        <w:jc w:val="both"/>
        <w:rPr>
          <w:rFonts w:ascii="Times New Roman" w:hAnsi="Times New Roman"/>
        </w:rPr>
      </w:pPr>
    </w:p>
    <w:p w:rsidR="00A47C89" w:rsidRPr="00A47C89" w:rsidRDefault="00A47C89" w:rsidP="00A47C89">
      <w:pPr>
        <w:pStyle w:val="ad"/>
        <w:ind w:firstLine="567"/>
        <w:jc w:val="center"/>
        <w:rPr>
          <w:rFonts w:ascii="Times New Roman" w:hAnsi="Times New Roman"/>
          <w:b/>
        </w:rPr>
      </w:pPr>
      <w:r w:rsidRPr="00A47C89">
        <w:rPr>
          <w:rFonts w:ascii="Times New Roman" w:hAnsi="Times New Roman"/>
          <w:b/>
        </w:rPr>
        <w:t>По вопросу №1 повестки дня:</w:t>
      </w:r>
    </w:p>
    <w:p w:rsidR="00A47C89" w:rsidRPr="00A47C89" w:rsidRDefault="00A47C89" w:rsidP="00A47C89">
      <w:pPr>
        <w:pStyle w:val="ad"/>
        <w:tabs>
          <w:tab w:val="left" w:pos="3108"/>
        </w:tabs>
        <w:jc w:val="center"/>
        <w:rPr>
          <w:rFonts w:ascii="Times New Roman" w:hAnsi="Times New Roman"/>
        </w:rPr>
      </w:pPr>
      <w:r w:rsidRPr="00A47C89">
        <w:rPr>
          <w:rFonts w:ascii="Times New Roman" w:hAnsi="Times New Roman"/>
        </w:rPr>
        <w:t xml:space="preserve">О рассмотрение вопроса по приему в члены Ассоциация  «Саморегулируемая организация «Республиканское объединение строителей Алании» ООО </w:t>
      </w:r>
      <w:r w:rsidRPr="00A47C89">
        <w:rPr>
          <w:rFonts w:ascii="Times New Roman" w:eastAsia="Batang" w:hAnsi="Times New Roman"/>
        </w:rPr>
        <w:t>«Северная строительная компания» (О</w:t>
      </w:r>
      <w:r w:rsidRPr="00A47C89">
        <w:rPr>
          <w:rFonts w:ascii="Times New Roman" w:hAnsi="Times New Roman"/>
        </w:rPr>
        <w:t>ГРН-</w:t>
      </w:r>
      <w:r w:rsidRPr="00A47C89">
        <w:rPr>
          <w:rFonts w:ascii="Times New Roman" w:hAnsi="Times New Roman"/>
        </w:rPr>
        <w:lastRenderedPageBreak/>
        <w:t>1151513000451) и выдача ему Свидетельства о допуске к работам, которые оказывают влияние на безопасность объектов капитального строительства</w:t>
      </w:r>
    </w:p>
    <w:p w:rsidR="00A47C89" w:rsidRPr="00A47C89" w:rsidRDefault="00A47C89" w:rsidP="00A47C89">
      <w:pPr>
        <w:pStyle w:val="ad"/>
        <w:jc w:val="center"/>
        <w:rPr>
          <w:rFonts w:ascii="Times New Roman" w:hAnsi="Times New Roman"/>
        </w:rPr>
      </w:pP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  <w:b/>
          <w:u w:val="single"/>
        </w:rPr>
        <w:t>Слушали:</w:t>
      </w:r>
      <w:r w:rsidRPr="00A47C89">
        <w:rPr>
          <w:rFonts w:ascii="Times New Roman" w:hAnsi="Times New Roman" w:cs="Times New Roman"/>
        </w:rPr>
        <w:t xml:space="preserve"> Тавитова А.Н., который сообщил присутствующим, о поступившем заявлении о приеме в члены Ассоциации и о выдаче Свидетельства о допуске, к работам которые оказывают влияние на безопасность объектов капитального строительства от ООО </w:t>
      </w:r>
      <w:r w:rsidRPr="00A47C89">
        <w:rPr>
          <w:rFonts w:ascii="Times New Roman" w:eastAsia="Batang" w:hAnsi="Times New Roman" w:cs="Times New Roman"/>
        </w:rPr>
        <w:t>«Северная строительная компания» (О</w:t>
      </w:r>
      <w:r w:rsidRPr="00A47C89">
        <w:rPr>
          <w:rFonts w:ascii="Times New Roman" w:hAnsi="Times New Roman" w:cs="Times New Roman"/>
        </w:rPr>
        <w:t>ГРН-1151513000451) с пакетом документов в соответствии с внутренними документами Ассоциации и законодательством РФ. В ходе проверки поданных документов Общество выполнило все условия членства в Ассоциации.</w:t>
      </w:r>
    </w:p>
    <w:p w:rsidR="00A47C89" w:rsidRPr="00A47C89" w:rsidRDefault="00A47C89" w:rsidP="00A47C89">
      <w:pPr>
        <w:pStyle w:val="ad"/>
        <w:ind w:firstLine="567"/>
        <w:jc w:val="both"/>
        <w:rPr>
          <w:rFonts w:ascii="Times New Roman" w:hAnsi="Times New Roman"/>
        </w:rPr>
      </w:pPr>
      <w:r w:rsidRPr="00A47C89">
        <w:rPr>
          <w:rFonts w:ascii="Times New Roman" w:hAnsi="Times New Roman"/>
        </w:rPr>
        <w:t xml:space="preserve">Им же предложено принять в члены Ассоциации, ООО </w:t>
      </w:r>
      <w:r w:rsidRPr="00A47C89">
        <w:rPr>
          <w:rFonts w:ascii="Times New Roman" w:eastAsia="Batang" w:hAnsi="Times New Roman"/>
        </w:rPr>
        <w:t>««Северная строительная компания» (О</w:t>
      </w:r>
      <w:r w:rsidRPr="00A47C89">
        <w:rPr>
          <w:rFonts w:ascii="Times New Roman" w:hAnsi="Times New Roman"/>
        </w:rPr>
        <w:t xml:space="preserve">ГРН-1151513000451),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A47C89">
        <w:rPr>
          <w:rFonts w:ascii="Times New Roman" w:hAnsi="Times New Roman"/>
          <w:b/>
          <w:u w:val="single"/>
        </w:rPr>
        <w:t>0263.01-2015-1513052599-С-159</w:t>
      </w:r>
      <w:r w:rsidRPr="00A47C89">
        <w:rPr>
          <w:rFonts w:ascii="Times New Roman" w:hAnsi="Times New Roman"/>
        </w:rPr>
        <w:t xml:space="preserve"> (согласна заявления).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Иных предложений и замечаний не поступило.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A47C89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A47C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A47C89" w:rsidRPr="00A47C89" w:rsidRDefault="00A47C89" w:rsidP="00A47C8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A47C89">
        <w:rPr>
          <w:rFonts w:ascii="Times New Roman" w:hAnsi="Times New Roman" w:cs="Times New Roman"/>
          <w:b/>
          <w:u w:val="single"/>
        </w:rPr>
        <w:t>Решили:</w:t>
      </w:r>
    </w:p>
    <w:p w:rsidR="00A47C89" w:rsidRPr="00A47C89" w:rsidRDefault="00A47C89" w:rsidP="00A47C89">
      <w:pPr>
        <w:pStyle w:val="ad"/>
        <w:ind w:firstLine="567"/>
        <w:jc w:val="both"/>
        <w:rPr>
          <w:rFonts w:ascii="Times New Roman" w:hAnsi="Times New Roman"/>
        </w:rPr>
      </w:pPr>
      <w:r w:rsidRPr="00A47C89">
        <w:rPr>
          <w:rFonts w:ascii="Times New Roman" w:hAnsi="Times New Roman"/>
        </w:rPr>
        <w:t xml:space="preserve">1. Принять в члены Ассоциации «Саморегулируемая организация «Республиканское объединение строителей Алании», Общество с ограниченной ответственностью </w:t>
      </w:r>
      <w:r w:rsidRPr="00A47C89">
        <w:rPr>
          <w:rFonts w:ascii="Times New Roman" w:eastAsia="Batang" w:hAnsi="Times New Roman"/>
        </w:rPr>
        <w:t>«Северная строительная компания» (О</w:t>
      </w:r>
      <w:r w:rsidRPr="00A47C89">
        <w:rPr>
          <w:rFonts w:ascii="Times New Roman" w:hAnsi="Times New Roman"/>
        </w:rPr>
        <w:t xml:space="preserve">ГРН-1151513000451)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A47C89">
        <w:rPr>
          <w:rFonts w:ascii="Times New Roman" w:hAnsi="Times New Roman"/>
          <w:b/>
          <w:u w:val="single"/>
        </w:rPr>
        <w:t>0263.01-2015-1513052599-С-159</w:t>
      </w:r>
      <w:r w:rsidRPr="00A47C89">
        <w:rPr>
          <w:rFonts w:ascii="Times New Roman" w:hAnsi="Times New Roman"/>
        </w:rPr>
        <w:t xml:space="preserve"> (согласна заявления).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A47C89" w:rsidRPr="00A47C89" w:rsidRDefault="00A47C89" w:rsidP="00A47C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47C89">
        <w:rPr>
          <w:rFonts w:ascii="Times New Roman" w:hAnsi="Times New Roman" w:cs="Times New Roman"/>
          <w:b/>
        </w:rPr>
        <w:t>По вопросу №2 повестки дня:</w:t>
      </w:r>
    </w:p>
    <w:p w:rsidR="00A47C89" w:rsidRPr="00A47C89" w:rsidRDefault="00A47C89" w:rsidP="00A47C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О рассмотрения вопроса по внесения изменения в Свидетельства о допуске</w:t>
      </w:r>
    </w:p>
    <w:p w:rsidR="00A47C89" w:rsidRPr="00A47C89" w:rsidRDefault="00A47C89" w:rsidP="00A47C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 xml:space="preserve"> членам Ассоциации «Саморегулируемая организация</w:t>
      </w:r>
    </w:p>
    <w:p w:rsidR="00A47C89" w:rsidRPr="00A47C89" w:rsidRDefault="00A47C89" w:rsidP="00A47C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  <w:b/>
          <w:u w:val="single"/>
        </w:rPr>
        <w:t>2.1. Слушали:</w:t>
      </w:r>
      <w:r w:rsidRPr="00A47C89">
        <w:rPr>
          <w:rFonts w:ascii="Times New Roman" w:hAnsi="Times New Roman" w:cs="Times New Roman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A47C89">
        <w:rPr>
          <w:rFonts w:ascii="Times New Roman" w:hAnsi="Times New Roman" w:cs="Times New Roman"/>
          <w:b/>
          <w:u w:val="single"/>
        </w:rPr>
        <w:t>0204.04-2011-1513044220-С-159</w:t>
      </w:r>
      <w:r w:rsidRPr="00A47C89">
        <w:rPr>
          <w:rFonts w:ascii="Times New Roman" w:hAnsi="Times New Roman" w:cs="Times New Roman"/>
        </w:rPr>
        <w:t xml:space="preserve"> взамен ранее выданного Свидетельства о допуске за  номером 0204.03-2011-1513044220-С-159 ООО </w:t>
      </w:r>
      <w:r w:rsidRPr="00A47C89">
        <w:rPr>
          <w:rFonts w:ascii="Times New Roman" w:hAnsi="Times New Roman" w:cs="Times New Roman"/>
          <w:color w:val="000000"/>
        </w:rPr>
        <w:t>«РосТрансСигнал» (ОГРН-1131513005711)</w:t>
      </w:r>
      <w:r w:rsidRPr="00A47C89">
        <w:rPr>
          <w:rFonts w:ascii="Times New Roman" w:eastAsia="Batang" w:hAnsi="Times New Roman" w:cs="Times New Roman"/>
        </w:rPr>
        <w:t xml:space="preserve">, </w:t>
      </w:r>
      <w:r w:rsidRPr="00A47C89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Иных предложений и замечаний не поступило.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A47C89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A47C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A47C89" w:rsidRPr="00A47C89" w:rsidRDefault="00A47C89" w:rsidP="00A47C8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A47C89">
        <w:rPr>
          <w:rFonts w:ascii="Times New Roman" w:hAnsi="Times New Roman" w:cs="Times New Roman"/>
          <w:b/>
          <w:u w:val="single"/>
        </w:rPr>
        <w:t>Решили: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A47C89">
        <w:rPr>
          <w:rFonts w:ascii="Times New Roman" w:hAnsi="Times New Roman" w:cs="Times New Roman"/>
          <w:b/>
          <w:u w:val="single"/>
        </w:rPr>
        <w:t>0204.04-2011-1513044220-С-159</w:t>
      </w:r>
      <w:r w:rsidRPr="00A47C89">
        <w:rPr>
          <w:rFonts w:ascii="Times New Roman" w:hAnsi="Times New Roman" w:cs="Times New Roman"/>
        </w:rPr>
        <w:t xml:space="preserve"> взамен ранее выданного Свидетельства о допуске за  номером 0204.03-2011-1513044220-С-159 Обществу с ограниченной ответственностью </w:t>
      </w:r>
      <w:r w:rsidRPr="00A47C89">
        <w:rPr>
          <w:rFonts w:ascii="Times New Roman" w:hAnsi="Times New Roman" w:cs="Times New Roman"/>
          <w:color w:val="000000"/>
        </w:rPr>
        <w:t>«РосТрансСигнал» (ОГРН-1131513005711)</w:t>
      </w:r>
      <w:r w:rsidRPr="00A47C89">
        <w:rPr>
          <w:rFonts w:ascii="Times New Roman" w:hAnsi="Times New Roman" w:cs="Times New Roman"/>
        </w:rPr>
        <w:t>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  <w:b/>
          <w:u w:val="single"/>
        </w:rPr>
        <w:t>2.2. Слушали:</w:t>
      </w:r>
      <w:r w:rsidRPr="00A47C89">
        <w:rPr>
          <w:rFonts w:ascii="Times New Roman" w:hAnsi="Times New Roman" w:cs="Times New Roman"/>
        </w:rPr>
        <w:t xml:space="preserve"> Тавитова А.Н., который предложил внести изменения в Свидетельство о допуске в форме прекращения видов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A47C89">
        <w:rPr>
          <w:rFonts w:ascii="Times New Roman" w:hAnsi="Times New Roman" w:cs="Times New Roman"/>
          <w:b/>
          <w:u w:val="single"/>
        </w:rPr>
        <w:lastRenderedPageBreak/>
        <w:t>0256.03-2013-1503010991-С-159</w:t>
      </w:r>
      <w:r w:rsidRPr="00A47C89">
        <w:rPr>
          <w:rFonts w:ascii="Times New Roman" w:hAnsi="Times New Roman" w:cs="Times New Roman"/>
        </w:rPr>
        <w:t xml:space="preserve">  взамен ранее выданного Свидетельства о допуске за  номером 0256.02-2013-1503010991-С-159 </w:t>
      </w:r>
      <w:r w:rsidRPr="00A47C89">
        <w:rPr>
          <w:rFonts w:ascii="Times New Roman" w:hAnsi="Times New Roman" w:cs="Times New Roman"/>
          <w:color w:val="000000"/>
        </w:rPr>
        <w:t>ЗАО «АЛЬЯНС» (ОГРН-1021500672214)</w:t>
      </w:r>
      <w:r w:rsidRPr="00A47C89">
        <w:rPr>
          <w:rFonts w:ascii="Times New Roman" w:eastAsia="Batang" w:hAnsi="Times New Roman" w:cs="Times New Roman"/>
        </w:rPr>
        <w:t xml:space="preserve">, </w:t>
      </w:r>
      <w:r w:rsidRPr="00A47C89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Иных предложений и замечаний не поступило.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A47C89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A47C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A47C89" w:rsidRPr="00A47C89" w:rsidRDefault="00A47C89" w:rsidP="00A47C8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A47C89">
        <w:rPr>
          <w:rFonts w:ascii="Times New Roman" w:hAnsi="Times New Roman" w:cs="Times New Roman"/>
          <w:b/>
          <w:u w:val="single"/>
        </w:rPr>
        <w:t>Решили: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 xml:space="preserve">1. Внести изменения в Свидетельство о допуске в форме прекращения видов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A47C89">
        <w:rPr>
          <w:rFonts w:ascii="Times New Roman" w:hAnsi="Times New Roman" w:cs="Times New Roman"/>
          <w:b/>
          <w:u w:val="single"/>
        </w:rPr>
        <w:t>0256.03-2013-1503010991-С-159</w:t>
      </w:r>
      <w:r w:rsidRPr="00A47C89">
        <w:rPr>
          <w:rFonts w:ascii="Times New Roman" w:hAnsi="Times New Roman" w:cs="Times New Roman"/>
        </w:rPr>
        <w:t xml:space="preserve">  взамен ранее выданного Свидетельства о допуске за  номером 0256.02-2013-1503010991-С-159 </w:t>
      </w:r>
      <w:r w:rsidRPr="00A47C89">
        <w:rPr>
          <w:rFonts w:ascii="Times New Roman" w:hAnsi="Times New Roman" w:cs="Times New Roman"/>
          <w:color w:val="000000"/>
        </w:rPr>
        <w:t>Закрытому аукционному обществу «АЛЬЯНС» (ОГРН-1021500672214)</w:t>
      </w:r>
      <w:r w:rsidRPr="00A47C89">
        <w:rPr>
          <w:rFonts w:ascii="Times New Roman" w:eastAsia="Batang" w:hAnsi="Times New Roman" w:cs="Times New Roman"/>
        </w:rPr>
        <w:t xml:space="preserve">, </w:t>
      </w:r>
      <w:r w:rsidRPr="00A47C89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A47C89" w:rsidRPr="00A47C89" w:rsidRDefault="00A47C89" w:rsidP="00A47C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7C89" w:rsidRPr="00A47C89" w:rsidRDefault="00A47C89" w:rsidP="00A47C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7C89" w:rsidRPr="00A47C89" w:rsidRDefault="00A47C89" w:rsidP="00A47C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C89">
        <w:rPr>
          <w:rFonts w:ascii="Times New Roman" w:hAnsi="Times New Roman" w:cs="Times New Roman"/>
          <w:b/>
        </w:rPr>
        <w:t>По вопросу №3 повестки дня:</w:t>
      </w:r>
    </w:p>
    <w:p w:rsidR="00A47C89" w:rsidRPr="00A47C89" w:rsidRDefault="00A47C89" w:rsidP="00A47C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О рассмотрение вопроса по возобновлению действия Свидетельства о допуске</w:t>
      </w:r>
    </w:p>
    <w:p w:rsidR="00A47C89" w:rsidRPr="00A47C89" w:rsidRDefault="00A47C89" w:rsidP="00A47C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членам Ассоциации «Саморегулируемая организация</w:t>
      </w:r>
    </w:p>
    <w:p w:rsidR="00A47C89" w:rsidRPr="00A47C89" w:rsidRDefault="00A47C89" w:rsidP="00A47C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A47C89" w:rsidRPr="00A47C89" w:rsidRDefault="00A47C89" w:rsidP="00A47C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  <w:b/>
          <w:u w:val="single"/>
        </w:rPr>
        <w:t>3.1. Слушали:</w:t>
      </w:r>
      <w:r w:rsidRPr="00A47C89">
        <w:rPr>
          <w:rFonts w:ascii="Times New Roman" w:hAnsi="Times New Roman" w:cs="Times New Roman"/>
        </w:rPr>
        <w:t xml:space="preserve"> Тавитова А.Н., который предложившего возобновить действие Свидетельство о допуске (рекомендовано ДК НП СРО РОСА) №0103.03-2010-1511014929-С-159 от 29.11.2013 года ООО «Строительно-монтажный поезд-324»</w:t>
      </w:r>
      <w:r w:rsidRPr="00A47C89">
        <w:rPr>
          <w:rFonts w:ascii="Times New Roman" w:eastAsia="Batang" w:hAnsi="Times New Roman" w:cs="Times New Roman"/>
        </w:rPr>
        <w:t xml:space="preserve"> (О</w:t>
      </w:r>
      <w:r w:rsidRPr="00A47C89">
        <w:rPr>
          <w:rFonts w:ascii="Times New Roman" w:hAnsi="Times New Roman" w:cs="Times New Roman"/>
        </w:rPr>
        <w:t>ГРН-1061511017974), в связи с заключением Договора страхования гражданской ответственности, т.е. устранение нарушения послужившим основанием для приостановления действия Свидетельства о допуске.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Иных предложений и замечаний не поступило.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A47C89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A47C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A47C89" w:rsidRPr="00A47C89" w:rsidRDefault="00A47C89" w:rsidP="00A47C8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A47C89">
        <w:rPr>
          <w:rFonts w:ascii="Times New Roman" w:hAnsi="Times New Roman" w:cs="Times New Roman"/>
          <w:b/>
          <w:u w:val="single"/>
        </w:rPr>
        <w:t>Решили: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1. Возобновить действие Свидетельство о допуске к работам, которые оказывают влияние на безопасность объектов капитального строительства за номером №0103.03-2010-1511014929-С-159 от 29.11.2013 года Обществу с ограниченной ответственностью «Строительно-монтажный поезд-324»</w:t>
      </w:r>
      <w:r w:rsidRPr="00A47C89">
        <w:rPr>
          <w:rFonts w:ascii="Times New Roman" w:eastAsia="Batang" w:hAnsi="Times New Roman" w:cs="Times New Roman"/>
        </w:rPr>
        <w:t xml:space="preserve"> (О</w:t>
      </w:r>
      <w:r w:rsidRPr="00A47C89">
        <w:rPr>
          <w:rFonts w:ascii="Times New Roman" w:hAnsi="Times New Roman" w:cs="Times New Roman"/>
        </w:rPr>
        <w:t>ГРН-1061511017974), в связи с заключением Договора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т.е. устранение нарушения послужившим основанием для его приостановления.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4. Исполнения принятого решения возложить на Генерального директора Некоммерческого партнерства «Саморегулируемая организация «Республиканское объединение строителей Алании».</w:t>
      </w:r>
    </w:p>
    <w:p w:rsidR="00A47C89" w:rsidRPr="00A47C89" w:rsidRDefault="00A47C89" w:rsidP="00A47C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  <w:b/>
          <w:u w:val="single"/>
        </w:rPr>
        <w:t>3.2. Слушали:</w:t>
      </w:r>
      <w:r w:rsidRPr="00A47C89">
        <w:rPr>
          <w:rFonts w:ascii="Times New Roman" w:hAnsi="Times New Roman" w:cs="Times New Roman"/>
        </w:rPr>
        <w:t xml:space="preserve"> Тавитова А.Н., который предложившего возобновить действие Свидетельство о допуске (рекомендовано ДК НП СРО РОСА) №0213.01-2011-1508000570-С-159 от 02.11.2011 года КСТ «Колоев и компания» (ОГРН-1021500892600), в связи с заключением Договора страхования гражданской ответственности, т.е. устранение нарушения послужившим основанием для приостановления действия Свидетельства о допуске.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Иных предложений и замечаний не поступило.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A47C89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A47C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lastRenderedPageBreak/>
        <w:t>Решение принято единогласно, квалифицирующим большинством голосов.</w:t>
      </w:r>
    </w:p>
    <w:p w:rsidR="00A47C89" w:rsidRPr="00A47C89" w:rsidRDefault="00A47C89" w:rsidP="00A47C8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A47C89">
        <w:rPr>
          <w:rFonts w:ascii="Times New Roman" w:hAnsi="Times New Roman" w:cs="Times New Roman"/>
          <w:b/>
          <w:u w:val="single"/>
        </w:rPr>
        <w:t>Решили: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1. Возобновить действие Свидетельство о допуске к работам, которые оказывают влияние на безопасность объектов капитального строительства за номером №0213.01-2011-1508000570-С-159 от 02.11.2011 года Коммандитное сельскохозяйственное товарищество «Колоев и компания» (ОГРН-1021500892600), в связи с заключением Договора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т.е. устранение нарушения послужившим основанием для его приостановления.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4. Исполнения принятого решения возложить на Генерального директора Некоммерческого партнерства «Саморегулируемая организация «Республиканское объединение строителей Алании».</w:t>
      </w:r>
    </w:p>
    <w:p w:rsidR="00A47C89" w:rsidRPr="00A47C89" w:rsidRDefault="00A47C89" w:rsidP="00A47C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C89">
        <w:rPr>
          <w:rFonts w:ascii="Times New Roman" w:hAnsi="Times New Roman" w:cs="Times New Roman"/>
          <w:b/>
        </w:rPr>
        <w:t>По вопросу №4 повестки дня:</w:t>
      </w:r>
    </w:p>
    <w:p w:rsidR="00A47C89" w:rsidRPr="00A47C89" w:rsidRDefault="00A47C89" w:rsidP="00A47C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О рассмотрение вопроса по выдвижению номинантов для награждения наградой Окружной конференции Северо-Кавказского федерального округа Национального объединение строителей (НОСТРОЙ) орденом «За заслуги в строительстве»</w:t>
      </w:r>
    </w:p>
    <w:p w:rsidR="00A47C89" w:rsidRPr="00A47C89" w:rsidRDefault="00A47C89" w:rsidP="00A47C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7C89" w:rsidRPr="00A47C89" w:rsidRDefault="00A47C89" w:rsidP="00A47C89">
      <w:pPr>
        <w:pStyle w:val="ad"/>
        <w:ind w:firstLine="567"/>
        <w:jc w:val="both"/>
        <w:rPr>
          <w:rFonts w:ascii="Times New Roman" w:hAnsi="Times New Roman"/>
        </w:rPr>
      </w:pPr>
      <w:r w:rsidRPr="00A47C89">
        <w:rPr>
          <w:rFonts w:ascii="Times New Roman" w:hAnsi="Times New Roman"/>
          <w:b/>
          <w:u w:val="single"/>
        </w:rPr>
        <w:t>Слушали:</w:t>
      </w:r>
      <w:r w:rsidRPr="00A47C89">
        <w:rPr>
          <w:rFonts w:ascii="Times New Roman" w:hAnsi="Times New Roman"/>
        </w:rPr>
        <w:t xml:space="preserve"> Кудзоева Ф.Г., который предложил за высокие достижения и значительный вклад в области строительства утвердить следующих кандидатов для награждения наградой Окружной конференции Северо-Кавказского федерального округа Национального объединение строителей (НОСТРОЙ) орденом «За заслуги в строительстве»:</w:t>
      </w:r>
    </w:p>
    <w:p w:rsidR="00A47C89" w:rsidRPr="00A47C89" w:rsidRDefault="00A47C89" w:rsidP="00A47C89">
      <w:pPr>
        <w:pStyle w:val="ad"/>
        <w:ind w:firstLine="567"/>
        <w:jc w:val="both"/>
        <w:rPr>
          <w:rFonts w:ascii="Times New Roman" w:hAnsi="Times New Roman"/>
        </w:rPr>
      </w:pPr>
      <w:r w:rsidRPr="00A47C89">
        <w:rPr>
          <w:rFonts w:ascii="Times New Roman" w:hAnsi="Times New Roman"/>
        </w:rPr>
        <w:t>1. Рубаева Р.М., генерального директора ЗАО «МАРС-Р» (ОГРН-1021500671224);</w:t>
      </w:r>
    </w:p>
    <w:p w:rsidR="00A47C89" w:rsidRPr="00A47C89" w:rsidRDefault="00A47C89" w:rsidP="00A47C89">
      <w:pPr>
        <w:pStyle w:val="ad"/>
        <w:ind w:firstLine="567"/>
        <w:jc w:val="both"/>
        <w:rPr>
          <w:rFonts w:ascii="Times New Roman" w:hAnsi="Times New Roman"/>
        </w:rPr>
      </w:pPr>
      <w:r w:rsidRPr="00A47C89">
        <w:rPr>
          <w:rFonts w:ascii="Times New Roman" w:hAnsi="Times New Roman"/>
        </w:rPr>
        <w:t>2. Гурциева Э.И., начальника участка ООО «Спецтепломонтаж» (ОГРН-1101514000565).</w:t>
      </w:r>
    </w:p>
    <w:p w:rsidR="00A47C89" w:rsidRPr="00A47C89" w:rsidRDefault="00A47C89" w:rsidP="00A47C89">
      <w:pPr>
        <w:pStyle w:val="ad"/>
        <w:ind w:firstLine="567"/>
        <w:jc w:val="both"/>
        <w:rPr>
          <w:rFonts w:ascii="Times New Roman" w:hAnsi="Times New Roman"/>
        </w:rPr>
      </w:pPr>
      <w:r w:rsidRPr="00A47C89">
        <w:rPr>
          <w:rFonts w:ascii="Times New Roman" w:hAnsi="Times New Roman"/>
        </w:rPr>
        <w:t xml:space="preserve"> Иных предложений и замечаний не поступило.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A47C89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A47C89">
        <w:rPr>
          <w:rFonts w:ascii="Times New Roman" w:hAnsi="Times New Roman" w:cs="Times New Roman"/>
        </w:rPr>
        <w:t xml:space="preserve"> за» - 8 голосов, «против» - нет, «воздержался» - нет.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C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A47C89" w:rsidRPr="00A47C89" w:rsidRDefault="00A47C89" w:rsidP="00A47C89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A47C89">
        <w:rPr>
          <w:rFonts w:ascii="Times New Roman" w:hAnsi="Times New Roman"/>
          <w:b/>
          <w:u w:val="single"/>
        </w:rPr>
        <w:t>Решили:</w:t>
      </w:r>
    </w:p>
    <w:p w:rsidR="00A47C89" w:rsidRPr="00A47C89" w:rsidRDefault="00A47C89" w:rsidP="00A47C89">
      <w:pPr>
        <w:pStyle w:val="ad"/>
        <w:ind w:firstLine="567"/>
        <w:jc w:val="both"/>
        <w:rPr>
          <w:rFonts w:ascii="Times New Roman" w:hAnsi="Times New Roman"/>
        </w:rPr>
      </w:pPr>
      <w:r w:rsidRPr="00A47C89">
        <w:rPr>
          <w:rFonts w:ascii="Times New Roman" w:hAnsi="Times New Roman"/>
        </w:rPr>
        <w:t xml:space="preserve">1. Выдвинуть </w:t>
      </w:r>
      <w:r w:rsidRPr="00A47C89">
        <w:rPr>
          <w:rFonts w:ascii="Times New Roman" w:hAnsi="Times New Roman"/>
          <w:i/>
        </w:rPr>
        <w:t>Рубаева Руслана Муратбековича</w:t>
      </w:r>
      <w:r w:rsidRPr="00A47C89">
        <w:rPr>
          <w:rFonts w:ascii="Times New Roman" w:hAnsi="Times New Roman"/>
        </w:rPr>
        <w:t>, генерального директора ЗАО «МАРС-Р» (ОГРН-1021500671224) номинантом для награждения наградой Окружной конференции Северо-Кавказского федерального округа Национального объединение строителей (НОСТРОЙ) орденом «За заслуги в строительстве».</w:t>
      </w:r>
    </w:p>
    <w:p w:rsidR="00A47C89" w:rsidRPr="00A47C89" w:rsidRDefault="00A47C89" w:rsidP="00A47C89">
      <w:pPr>
        <w:pStyle w:val="ad"/>
        <w:ind w:firstLine="567"/>
        <w:jc w:val="both"/>
        <w:rPr>
          <w:rFonts w:ascii="Times New Roman" w:hAnsi="Times New Roman"/>
        </w:rPr>
      </w:pPr>
      <w:r w:rsidRPr="00A47C89">
        <w:rPr>
          <w:rFonts w:ascii="Times New Roman" w:hAnsi="Times New Roman"/>
        </w:rPr>
        <w:t>2. Выдвинуть</w:t>
      </w:r>
      <w:r w:rsidRPr="00A47C89">
        <w:rPr>
          <w:rFonts w:ascii="Times New Roman" w:hAnsi="Times New Roman"/>
          <w:b/>
        </w:rPr>
        <w:t xml:space="preserve"> </w:t>
      </w:r>
      <w:r w:rsidRPr="00A47C89">
        <w:rPr>
          <w:rFonts w:ascii="Times New Roman" w:hAnsi="Times New Roman"/>
          <w:i/>
        </w:rPr>
        <w:t>Гурциева Эльбруса Ивановича</w:t>
      </w:r>
      <w:r w:rsidRPr="00A47C89">
        <w:rPr>
          <w:rFonts w:ascii="Times New Roman" w:hAnsi="Times New Roman"/>
        </w:rPr>
        <w:t>, начальника участка ООО «Спецтепломонтаж» (ОГРН-1101514000565), номинантом для награждения наградой Окружной конференции Северо-Кавказского федерального округа Национального объединение строителей (НОСТРОЙ) орденом «За заслуги в строительстве».</w:t>
      </w:r>
    </w:p>
    <w:p w:rsidR="00A47C89" w:rsidRPr="00A47C89" w:rsidRDefault="00A47C89" w:rsidP="00A47C89">
      <w:pPr>
        <w:pStyle w:val="ad"/>
        <w:ind w:firstLine="567"/>
        <w:jc w:val="both"/>
        <w:rPr>
          <w:rFonts w:ascii="Times New Roman" w:hAnsi="Times New Roman"/>
        </w:rPr>
      </w:pPr>
      <w:r w:rsidRPr="00A47C89">
        <w:rPr>
          <w:rFonts w:ascii="Times New Roman" w:hAnsi="Times New Roman"/>
        </w:rPr>
        <w:t>3. Исполнения принятого решения возложить на Генерального директора Партнерства.</w:t>
      </w:r>
    </w:p>
    <w:p w:rsidR="00A47C89" w:rsidRPr="00A47C89" w:rsidRDefault="00A47C89" w:rsidP="00A47C89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7C89">
        <w:rPr>
          <w:rFonts w:ascii="Times New Roman" w:hAnsi="Times New Roman" w:cs="Times New Roman"/>
          <w:b/>
        </w:rPr>
        <w:t>Председательствующий на заседании Совета А СРО РОСА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7C89">
        <w:rPr>
          <w:rFonts w:ascii="Times New Roman" w:hAnsi="Times New Roman" w:cs="Times New Roman"/>
          <w:b/>
        </w:rPr>
        <w:t>Председатель Совета А СРО РОСА</w:t>
      </w:r>
      <w:r w:rsidRPr="00A47C89">
        <w:rPr>
          <w:rFonts w:ascii="Times New Roman" w:hAnsi="Times New Roman" w:cs="Times New Roman"/>
          <w:b/>
        </w:rPr>
        <w:tab/>
      </w:r>
      <w:r w:rsidRPr="00A47C89">
        <w:rPr>
          <w:rFonts w:ascii="Times New Roman" w:hAnsi="Times New Roman" w:cs="Times New Roman"/>
          <w:b/>
        </w:rPr>
        <w:tab/>
      </w:r>
      <w:r w:rsidRPr="00A47C89">
        <w:rPr>
          <w:rFonts w:ascii="Times New Roman" w:hAnsi="Times New Roman" w:cs="Times New Roman"/>
          <w:b/>
        </w:rPr>
        <w:tab/>
      </w:r>
      <w:r w:rsidRPr="00A47C89">
        <w:rPr>
          <w:rFonts w:ascii="Times New Roman" w:hAnsi="Times New Roman" w:cs="Times New Roman"/>
          <w:b/>
        </w:rPr>
        <w:tab/>
      </w:r>
      <w:r w:rsidRPr="00A47C89">
        <w:rPr>
          <w:rFonts w:ascii="Times New Roman" w:hAnsi="Times New Roman" w:cs="Times New Roman"/>
          <w:b/>
        </w:rPr>
        <w:tab/>
        <w:t>Ф.А. Ибрагимов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7C89">
        <w:rPr>
          <w:rFonts w:ascii="Times New Roman" w:hAnsi="Times New Roman" w:cs="Times New Roman"/>
          <w:b/>
        </w:rPr>
        <w:t>Секретарь Совета А СРО РОСА</w:t>
      </w:r>
    </w:p>
    <w:p w:rsidR="00A47C89" w:rsidRPr="00A47C89" w:rsidRDefault="00A47C89" w:rsidP="00A47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7C89">
        <w:rPr>
          <w:rFonts w:ascii="Times New Roman" w:hAnsi="Times New Roman" w:cs="Times New Roman"/>
          <w:b/>
        </w:rPr>
        <w:t>Генеральный директор А СРО РОСА</w:t>
      </w:r>
      <w:r w:rsidRPr="00A47C89">
        <w:rPr>
          <w:rFonts w:ascii="Times New Roman" w:hAnsi="Times New Roman" w:cs="Times New Roman"/>
          <w:b/>
        </w:rPr>
        <w:tab/>
      </w:r>
      <w:r w:rsidRPr="00A47C89">
        <w:rPr>
          <w:rFonts w:ascii="Times New Roman" w:hAnsi="Times New Roman" w:cs="Times New Roman"/>
          <w:b/>
        </w:rPr>
        <w:tab/>
      </w:r>
      <w:r w:rsidRPr="00A47C89">
        <w:rPr>
          <w:rFonts w:ascii="Times New Roman" w:hAnsi="Times New Roman" w:cs="Times New Roman"/>
          <w:b/>
        </w:rPr>
        <w:tab/>
      </w:r>
      <w:r w:rsidRPr="00A47C89">
        <w:rPr>
          <w:rFonts w:ascii="Times New Roman" w:hAnsi="Times New Roman" w:cs="Times New Roman"/>
          <w:b/>
        </w:rPr>
        <w:tab/>
      </w:r>
      <w:r w:rsidRPr="00A47C89">
        <w:rPr>
          <w:rFonts w:ascii="Times New Roman" w:hAnsi="Times New Roman" w:cs="Times New Roman"/>
          <w:b/>
        </w:rPr>
        <w:tab/>
        <w:t>Ф.Г. Кудзоев</w:t>
      </w:r>
    </w:p>
    <w:p w:rsidR="001433FE" w:rsidRPr="00A47C89" w:rsidRDefault="001433FE" w:rsidP="00A47C89">
      <w:pPr>
        <w:spacing w:after="0" w:line="240" w:lineRule="auto"/>
        <w:rPr>
          <w:rFonts w:ascii="Times New Roman" w:hAnsi="Times New Roman" w:cs="Times New Roman"/>
        </w:rPr>
      </w:pPr>
    </w:p>
    <w:sectPr w:rsidR="001433FE" w:rsidRPr="00A47C89" w:rsidSect="00B90FD5">
      <w:footerReference w:type="even" r:id="rId7"/>
      <w:footerReference w:type="default" r:id="rId8"/>
      <w:pgSz w:w="11906" w:h="16838"/>
      <w:pgMar w:top="709" w:right="70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EC4" w:rsidRDefault="00022EC4" w:rsidP="004C3799">
      <w:pPr>
        <w:spacing w:after="0" w:line="240" w:lineRule="auto"/>
      </w:pPr>
      <w:r>
        <w:separator/>
      </w:r>
    </w:p>
  </w:endnote>
  <w:endnote w:type="continuationSeparator" w:id="1">
    <w:p w:rsidR="00022EC4" w:rsidRDefault="00022EC4" w:rsidP="004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D30611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022EC4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D30611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7C89">
      <w:rPr>
        <w:rStyle w:val="a6"/>
        <w:noProof/>
      </w:rPr>
      <w:t>2</w:t>
    </w:r>
    <w:r>
      <w:rPr>
        <w:rStyle w:val="a6"/>
      </w:rPr>
      <w:fldChar w:fldCharType="end"/>
    </w:r>
  </w:p>
  <w:p w:rsidR="00C50FA7" w:rsidRDefault="00022EC4" w:rsidP="00C23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EC4" w:rsidRDefault="00022EC4" w:rsidP="004C3799">
      <w:pPr>
        <w:spacing w:after="0" w:line="240" w:lineRule="auto"/>
      </w:pPr>
      <w:r>
        <w:separator/>
      </w:r>
    </w:p>
  </w:footnote>
  <w:footnote w:type="continuationSeparator" w:id="1">
    <w:p w:rsidR="00022EC4" w:rsidRDefault="00022EC4" w:rsidP="004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C3"/>
    <w:rsid w:val="00022EC4"/>
    <w:rsid w:val="001433FE"/>
    <w:rsid w:val="00190464"/>
    <w:rsid w:val="001E5EC3"/>
    <w:rsid w:val="00313AD7"/>
    <w:rsid w:val="004C3799"/>
    <w:rsid w:val="00522139"/>
    <w:rsid w:val="005C3DD1"/>
    <w:rsid w:val="00614E10"/>
    <w:rsid w:val="00983C5B"/>
    <w:rsid w:val="00A47C89"/>
    <w:rsid w:val="00C01A0C"/>
    <w:rsid w:val="00D30611"/>
    <w:rsid w:val="00F1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799"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uiPriority w:val="1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2680</Words>
  <Characters>15280</Characters>
  <Application>Microsoft Office Word</Application>
  <DocSecurity>0</DocSecurity>
  <Lines>127</Lines>
  <Paragraphs>35</Paragraphs>
  <ScaleCrop>false</ScaleCrop>
  <Company/>
  <LinksUpToDate>false</LinksUpToDate>
  <CharactersWithSpaces>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6</cp:revision>
  <dcterms:created xsi:type="dcterms:W3CDTF">2015-06-16T11:10:00Z</dcterms:created>
  <dcterms:modified xsi:type="dcterms:W3CDTF">2015-07-16T12:31:00Z</dcterms:modified>
</cp:coreProperties>
</file>